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B4EDA" w:rsidRPr="00D267BA" w:rsidRDefault="00AB4EDA" w:rsidP="00AB4EDA">
      <w:pPr>
        <w:jc w:val="right"/>
      </w:pPr>
      <w:r w:rsidRPr="00D267BA">
        <w:rPr>
          <w:noProof/>
        </w:rPr>
        <mc:AlternateContent>
          <mc:Choice Requires="wps">
            <w:drawing>
              <wp:inline distT="0" distB="0" distL="0" distR="0" wp14:anchorId="3C8E3359" wp14:editId="3654A929">
                <wp:extent cx="2857500" cy="657225"/>
                <wp:effectExtent l="0" t="0" r="0" b="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657225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/>
                        </a:blip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40C1E8B" id="Прямоугольник 1" o:spid="_x0000_s1026" style="width:22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" stroked="f">
                <v:fill r:id="rId10" o:title="" recolor="t" rotate="t" type="frame"/>
                <v:path arrowok="t"/>
                <w10:anchorlock/>
              </v:rect>
            </w:pict>
          </mc:Fallback>
        </mc:AlternateContent>
      </w:r>
    </w:p>
    <w:p w:rsidR="00AB4EDA" w:rsidRPr="00D267BA" w:rsidRDefault="00AB4EDA" w:rsidP="00AB4EDA">
      <w:pPr>
        <w:jc w:val="center"/>
      </w:pPr>
    </w:p>
    <w:p w:rsidR="00AB4EDA" w:rsidRPr="00D267BA" w:rsidRDefault="00AB4EDA" w:rsidP="00AB4EDA">
      <w:pPr>
        <w:rPr>
          <w:rFonts w:ascii="Arial" w:hAnsi="Arial"/>
          <w:b/>
          <w:sz w:val="36"/>
        </w:rPr>
      </w:pPr>
    </w:p>
    <w:p w:rsidR="00AB4EDA" w:rsidRPr="00D267BA" w:rsidRDefault="00AB4EDA" w:rsidP="00AB4EDA">
      <w:pPr>
        <w:rPr>
          <w:rFonts w:ascii="Arial" w:hAnsi="Arial"/>
          <w:b/>
          <w:color w:val="990000"/>
        </w:rPr>
      </w:pPr>
      <w:r w:rsidRPr="00D267BA">
        <w:rPr>
          <w:rFonts w:ascii="Arial" w:hAnsi="Arial"/>
          <w:b/>
          <w:color w:val="990000"/>
          <w:sz w:val="24"/>
          <w:szCs w:val="24"/>
        </w:rPr>
        <w:t>Тезисы доклада</w:t>
      </w:r>
    </w:p>
    <w:p w:rsidR="00AB4EDA" w:rsidRPr="00D267BA" w:rsidRDefault="00AB4EDA" w:rsidP="00AB4EDA">
      <w:pPr>
        <w:pBdr>
          <w:bottom w:val="single" w:sz="6" w:space="1" w:color="000000"/>
        </w:pBdr>
        <w:jc w:val="center"/>
        <w:rPr>
          <w:rFonts w:ascii="Arial" w:hAnsi="Arial"/>
          <w:vanish/>
          <w:sz w:val="16"/>
          <w:szCs w:val="16"/>
        </w:rPr>
      </w:pPr>
      <w:r w:rsidRPr="00D267BA">
        <w:rPr>
          <w:rFonts w:ascii="Arial" w:hAnsi="Arial"/>
          <w:vanish/>
          <w:sz w:val="16"/>
          <w:szCs w:val="16"/>
        </w:rPr>
        <w:t>Начало формы</w:t>
      </w:r>
    </w:p>
    <w:p w:rsidR="00AB4EDA" w:rsidRPr="00D267BA" w:rsidRDefault="00AB4EDA" w:rsidP="00AB4EDA">
      <w:pPr>
        <w:pBdr>
          <w:top w:val="single" w:sz="6" w:space="1" w:color="000000"/>
        </w:pBdr>
        <w:jc w:val="center"/>
        <w:rPr>
          <w:rFonts w:ascii="Arial" w:hAnsi="Arial"/>
          <w:sz w:val="16"/>
          <w:szCs w:val="16"/>
        </w:rPr>
      </w:pPr>
    </w:p>
    <w:p w:rsidR="00AB4EDA" w:rsidRPr="00D267BA" w:rsidRDefault="00AB4EDA" w:rsidP="00AB4EDA">
      <w:pPr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jc w:val="both"/>
        <w:rPr>
          <w:b/>
          <w:bCs/>
        </w:rPr>
      </w:pPr>
      <w:r w:rsidRPr="00D267BA">
        <w:rPr>
          <w:b/>
          <w:bCs/>
          <w:sz w:val="24"/>
          <w:szCs w:val="24"/>
        </w:rPr>
        <w:t xml:space="preserve">НАЗВАНИЕ ДОКЛАДА: </w:t>
      </w:r>
    </w:p>
    <w:p w:rsidR="0009379F" w:rsidRDefault="00E608D2" w:rsidP="000E5B44">
      <w:pPr>
        <w:ind w:left="360"/>
        <w:jc w:val="both"/>
        <w:rPr>
          <w:bCs/>
          <w:sz w:val="24"/>
          <w:szCs w:val="24"/>
        </w:rPr>
      </w:pPr>
      <w:r w:rsidRPr="00E815AB">
        <w:rPr>
          <w:bCs/>
          <w:sz w:val="24"/>
          <w:szCs w:val="24"/>
        </w:rPr>
        <w:t xml:space="preserve">Алгоритм </w:t>
      </w:r>
      <w:r w:rsidR="00E815AB">
        <w:rPr>
          <w:bCs/>
          <w:sz w:val="24"/>
          <w:szCs w:val="24"/>
        </w:rPr>
        <w:t>поиска</w:t>
      </w:r>
      <w:r w:rsidR="00E815AB" w:rsidRPr="00E815AB">
        <w:rPr>
          <w:bCs/>
          <w:sz w:val="24"/>
          <w:szCs w:val="24"/>
        </w:rPr>
        <w:t xml:space="preserve"> «выбросов» </w:t>
      </w:r>
      <w:r w:rsidR="0016082D">
        <w:rPr>
          <w:bCs/>
          <w:sz w:val="24"/>
          <w:szCs w:val="24"/>
        </w:rPr>
        <w:t xml:space="preserve">для определения коэффициентов </w:t>
      </w:r>
      <w:r w:rsidR="001B176E">
        <w:rPr>
          <w:bCs/>
          <w:sz w:val="24"/>
          <w:szCs w:val="24"/>
        </w:rPr>
        <w:t xml:space="preserve">в </w:t>
      </w:r>
      <w:r w:rsidR="00E815AB" w:rsidRPr="00E815AB">
        <w:rPr>
          <w:bCs/>
          <w:sz w:val="24"/>
          <w:szCs w:val="24"/>
        </w:rPr>
        <w:t>рейтинга</w:t>
      </w:r>
      <w:r w:rsidR="001B176E">
        <w:rPr>
          <w:bCs/>
          <w:sz w:val="24"/>
          <w:szCs w:val="24"/>
        </w:rPr>
        <w:t>х</w:t>
      </w:r>
      <w:r w:rsidRPr="00E815AB">
        <w:rPr>
          <w:bCs/>
          <w:sz w:val="24"/>
          <w:szCs w:val="24"/>
        </w:rPr>
        <w:t xml:space="preserve"> </w:t>
      </w:r>
    </w:p>
    <w:p w:rsidR="00AB4EDA" w:rsidRPr="0009379F" w:rsidRDefault="00B16D19" w:rsidP="000E5B44">
      <w:pPr>
        <w:ind w:left="36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Upwards excursion a</w:t>
      </w:r>
      <w:r w:rsidR="0009379F" w:rsidRPr="0009379F">
        <w:rPr>
          <w:bCs/>
          <w:sz w:val="24"/>
          <w:szCs w:val="24"/>
          <w:lang w:val="en-US"/>
        </w:rPr>
        <w:t xml:space="preserve">lgorithm </w:t>
      </w:r>
      <w:r>
        <w:rPr>
          <w:bCs/>
          <w:sz w:val="24"/>
          <w:szCs w:val="24"/>
          <w:lang w:val="en-US"/>
        </w:rPr>
        <w:t>providing</w:t>
      </w:r>
      <w:r w:rsidR="0009379F" w:rsidRPr="0009379F">
        <w:rPr>
          <w:bCs/>
          <w:sz w:val="24"/>
          <w:szCs w:val="24"/>
          <w:lang w:val="en-US"/>
        </w:rPr>
        <w:t xml:space="preserve"> </w:t>
      </w:r>
      <w:r w:rsidRPr="0009379F">
        <w:rPr>
          <w:bCs/>
          <w:sz w:val="24"/>
          <w:szCs w:val="24"/>
          <w:lang w:val="en-US"/>
        </w:rPr>
        <w:t>rankings</w:t>
      </w:r>
      <w:r>
        <w:rPr>
          <w:bCs/>
          <w:sz w:val="24"/>
          <w:szCs w:val="24"/>
          <w:lang w:val="en-US"/>
        </w:rPr>
        <w:t xml:space="preserve"> </w:t>
      </w:r>
      <w:r w:rsidR="0009379F" w:rsidRPr="0009379F">
        <w:rPr>
          <w:bCs/>
          <w:sz w:val="24"/>
          <w:szCs w:val="24"/>
          <w:lang w:val="en-US"/>
        </w:rPr>
        <w:t xml:space="preserve">coefficients </w:t>
      </w:r>
    </w:p>
    <w:p w:rsidR="00AB4EDA" w:rsidRPr="0009379F" w:rsidRDefault="00AB4EDA" w:rsidP="009948A6">
      <w:pPr>
        <w:ind w:left="348"/>
        <w:rPr>
          <w:lang w:val="en-US"/>
        </w:rPr>
      </w:pPr>
    </w:p>
    <w:p w:rsidR="00AB4EDA" w:rsidRPr="00D267BA" w:rsidRDefault="00AB4EDA" w:rsidP="00AB4EDA">
      <w:pPr>
        <w:pStyle w:val="afffb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jc w:val="both"/>
      </w:pPr>
      <w:r w:rsidRPr="00D267BA">
        <w:rPr>
          <w:b/>
          <w:bCs/>
          <w:sz w:val="24"/>
          <w:szCs w:val="24"/>
        </w:rPr>
        <w:t>АВТОРЫ:</w:t>
      </w:r>
    </w:p>
    <w:p w:rsidR="00AB4EDA" w:rsidRPr="00D267BA" w:rsidRDefault="00E608D2" w:rsidP="00AB4EDA">
      <w:pPr>
        <w:ind w:left="348"/>
      </w:pPr>
      <w:r>
        <w:rPr>
          <w:sz w:val="24"/>
          <w:szCs w:val="24"/>
        </w:rPr>
        <w:t>Зятева О.А</w:t>
      </w:r>
      <w:r w:rsidR="000F14E0" w:rsidRPr="00D267BA">
        <w:rPr>
          <w:sz w:val="24"/>
          <w:szCs w:val="24"/>
        </w:rPr>
        <w:t xml:space="preserve">., </w:t>
      </w:r>
      <w:proofErr w:type="spellStart"/>
      <w:r w:rsidR="000F14E0" w:rsidRPr="00D267BA">
        <w:rPr>
          <w:sz w:val="24"/>
          <w:szCs w:val="24"/>
        </w:rPr>
        <w:t>Питухин</w:t>
      </w:r>
      <w:proofErr w:type="spellEnd"/>
      <w:r w:rsidR="000F14E0" w:rsidRPr="00D267BA">
        <w:rPr>
          <w:sz w:val="24"/>
          <w:szCs w:val="24"/>
        </w:rPr>
        <w:t xml:space="preserve"> Е.А.</w:t>
      </w:r>
    </w:p>
    <w:p w:rsidR="00AB4EDA" w:rsidRPr="00E608D2" w:rsidRDefault="00E608D2" w:rsidP="00AB4EDA">
      <w:pPr>
        <w:ind w:left="348"/>
      </w:pPr>
      <w:proofErr w:type="spellStart"/>
      <w:r>
        <w:rPr>
          <w:sz w:val="24"/>
          <w:szCs w:val="24"/>
          <w:lang w:val="en-US"/>
        </w:rPr>
        <w:t>Zyateva</w:t>
      </w:r>
      <w:proofErr w:type="spellEnd"/>
      <w:r w:rsidRPr="00E608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</w:t>
      </w:r>
      <w:r w:rsidR="000F14E0" w:rsidRPr="00D267BA">
        <w:rPr>
          <w:sz w:val="24"/>
          <w:szCs w:val="24"/>
        </w:rPr>
        <w:t xml:space="preserve">., </w:t>
      </w:r>
      <w:proofErr w:type="spellStart"/>
      <w:r w:rsidR="00FB546D" w:rsidRPr="00D267BA">
        <w:rPr>
          <w:sz w:val="24"/>
          <w:szCs w:val="24"/>
          <w:lang w:val="en-US"/>
        </w:rPr>
        <w:t>Pitukhin</w:t>
      </w:r>
      <w:proofErr w:type="spellEnd"/>
      <w:r w:rsidR="00FB546D" w:rsidRPr="00D267BA">
        <w:rPr>
          <w:sz w:val="24"/>
          <w:szCs w:val="24"/>
        </w:rPr>
        <w:t xml:space="preserve"> </w:t>
      </w:r>
      <w:r w:rsidR="00FB546D" w:rsidRPr="00D267BA">
        <w:rPr>
          <w:sz w:val="24"/>
          <w:szCs w:val="24"/>
          <w:lang w:val="en-US"/>
        </w:rPr>
        <w:t>E</w:t>
      </w:r>
      <w:r w:rsidR="00FB546D" w:rsidRPr="00D267BA">
        <w:rPr>
          <w:sz w:val="24"/>
          <w:szCs w:val="24"/>
        </w:rPr>
        <w:t>.</w:t>
      </w:r>
    </w:p>
    <w:p w:rsidR="00AB4EDA" w:rsidRPr="00D267BA" w:rsidRDefault="00AB4EDA" w:rsidP="00AB4EDA">
      <w:r w:rsidRPr="00D267BA">
        <w:rPr>
          <w:noProof/>
        </w:rPr>
        <mc:AlternateContent>
          <mc:Choice Requires="wps">
            <w:drawing>
              <wp:inline distT="0" distB="0" distL="0" distR="0" wp14:anchorId="68EA5CD7" wp14:editId="01F880DF">
                <wp:extent cx="5757543" cy="3168"/>
                <wp:effectExtent l="0" t="0" r="0" b="0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4" cy="3175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6217C02" id="Прямоугольник 2" o:spid="_x0000_s1026" style="width:453.35pt;height: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" fillcolor="#c8c8c8" stroked="f">
                <v:path arrowok="t"/>
                <w10:anchorlock/>
              </v:rect>
            </w:pict>
          </mc:Fallback>
        </mc:AlternateContent>
      </w:r>
    </w:p>
    <w:p w:rsidR="00AB4EDA" w:rsidRPr="00D267BA" w:rsidRDefault="00AB4EDA" w:rsidP="00AB4EDA">
      <w:pPr>
        <w:pStyle w:val="afffb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jc w:val="both"/>
      </w:pPr>
      <w:r w:rsidRPr="00D267BA">
        <w:rPr>
          <w:b/>
          <w:bCs/>
          <w:sz w:val="24"/>
          <w:szCs w:val="24"/>
        </w:rPr>
        <w:t xml:space="preserve">ОРГАНИЗАЦИЯ (полное наименование, без аббревиатур): </w:t>
      </w:r>
    </w:p>
    <w:p w:rsidR="00D93506" w:rsidRPr="00D267BA" w:rsidRDefault="00D93506" w:rsidP="00D93506">
      <w:pPr>
        <w:ind w:left="348"/>
        <w:rPr>
          <w:sz w:val="24"/>
          <w:szCs w:val="24"/>
        </w:rPr>
      </w:pPr>
      <w:r w:rsidRPr="00D267BA">
        <w:rPr>
          <w:sz w:val="24"/>
          <w:szCs w:val="24"/>
        </w:rPr>
        <w:t>Петрозаводский государственный университет</w:t>
      </w:r>
    </w:p>
    <w:p w:rsidR="00D93506" w:rsidRPr="00D267BA" w:rsidRDefault="00D93506" w:rsidP="00D93506">
      <w:pPr>
        <w:ind w:left="348"/>
        <w:rPr>
          <w:sz w:val="24"/>
          <w:szCs w:val="24"/>
        </w:rPr>
      </w:pPr>
      <w:r w:rsidRPr="00D267BA">
        <w:rPr>
          <w:sz w:val="24"/>
          <w:szCs w:val="24"/>
          <w:lang w:val="en-US"/>
        </w:rPr>
        <w:t>Petrozavodsk</w:t>
      </w:r>
      <w:r w:rsidRPr="00D267BA">
        <w:rPr>
          <w:sz w:val="24"/>
          <w:szCs w:val="24"/>
        </w:rPr>
        <w:t xml:space="preserve"> </w:t>
      </w:r>
      <w:r w:rsidRPr="00D267BA">
        <w:rPr>
          <w:sz w:val="24"/>
          <w:szCs w:val="24"/>
          <w:lang w:val="en-US"/>
        </w:rPr>
        <w:t>State</w:t>
      </w:r>
      <w:r w:rsidRPr="00D267BA">
        <w:rPr>
          <w:sz w:val="24"/>
          <w:szCs w:val="24"/>
        </w:rPr>
        <w:t xml:space="preserve"> </w:t>
      </w:r>
      <w:r w:rsidRPr="00D267BA">
        <w:rPr>
          <w:sz w:val="24"/>
          <w:szCs w:val="24"/>
          <w:lang w:val="en-US"/>
        </w:rPr>
        <w:t>University</w:t>
      </w:r>
    </w:p>
    <w:p w:rsidR="00AB4EDA" w:rsidRPr="00D267BA" w:rsidRDefault="00AB4EDA" w:rsidP="00AB4EDA">
      <w:pPr>
        <w:ind w:left="348"/>
      </w:pPr>
    </w:p>
    <w:p w:rsidR="00AB4EDA" w:rsidRPr="00D267BA" w:rsidRDefault="00AB4EDA" w:rsidP="00AB4EDA">
      <w:pPr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jc w:val="both"/>
        <w:rPr>
          <w:b/>
        </w:rPr>
      </w:pPr>
      <w:r w:rsidRPr="00D267BA">
        <w:rPr>
          <w:b/>
          <w:sz w:val="24"/>
          <w:szCs w:val="24"/>
        </w:rPr>
        <w:t>ГОРОД:</w:t>
      </w:r>
    </w:p>
    <w:p w:rsidR="00AB4EDA" w:rsidRPr="00D267BA" w:rsidRDefault="00AB4EDA" w:rsidP="00AB4EDA">
      <w:pPr>
        <w:ind w:left="360"/>
      </w:pPr>
      <w:r w:rsidRPr="00D267BA">
        <w:rPr>
          <w:sz w:val="24"/>
          <w:szCs w:val="24"/>
        </w:rPr>
        <w:t>Петрозаводск</w:t>
      </w:r>
    </w:p>
    <w:p w:rsidR="00AB4EDA" w:rsidRPr="00D267BA" w:rsidRDefault="00AB4EDA" w:rsidP="00AB4EDA">
      <w:pPr>
        <w:ind w:left="348"/>
      </w:pPr>
      <w:proofErr w:type="spellStart"/>
      <w:r w:rsidRPr="00D267BA">
        <w:rPr>
          <w:sz w:val="24"/>
          <w:szCs w:val="24"/>
        </w:rPr>
        <w:t>Petrozavodsk</w:t>
      </w:r>
      <w:proofErr w:type="spellEnd"/>
    </w:p>
    <w:p w:rsidR="00AB4EDA" w:rsidRPr="00D267BA" w:rsidRDefault="00AB4EDA" w:rsidP="00AB4EDA">
      <w:pPr>
        <w:ind w:left="348"/>
      </w:pPr>
    </w:p>
    <w:p w:rsidR="00AB4EDA" w:rsidRPr="00D267BA" w:rsidRDefault="00AB4EDA" w:rsidP="00AB4EDA">
      <w:pPr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6"/>
        </w:tabs>
        <w:ind w:left="360"/>
        <w:jc w:val="both"/>
        <w:rPr>
          <w:b/>
        </w:rPr>
      </w:pPr>
      <w:r w:rsidRPr="00D267BA">
        <w:rPr>
          <w:b/>
          <w:sz w:val="24"/>
          <w:szCs w:val="24"/>
        </w:rPr>
        <w:t xml:space="preserve">ТЕЛЕФОН: </w:t>
      </w:r>
      <w:r w:rsidRPr="00D267BA">
        <w:rPr>
          <w:b/>
          <w:color w:val="000000"/>
          <w:sz w:val="24"/>
        </w:rPr>
        <w:t>8 (8142) 7</w:t>
      </w:r>
      <w:r w:rsidR="00D93506" w:rsidRPr="00D267BA">
        <w:rPr>
          <w:b/>
          <w:color w:val="000000"/>
          <w:sz w:val="24"/>
          <w:lang w:val="en-US"/>
        </w:rPr>
        <w:t>1</w:t>
      </w:r>
      <w:r w:rsidRPr="00D267BA">
        <w:rPr>
          <w:b/>
          <w:color w:val="000000"/>
          <w:sz w:val="24"/>
        </w:rPr>
        <w:t>-</w:t>
      </w:r>
      <w:r w:rsidR="00D93506" w:rsidRPr="00D267BA">
        <w:rPr>
          <w:b/>
          <w:color w:val="000000"/>
          <w:sz w:val="24"/>
          <w:lang w:val="en-US"/>
        </w:rPr>
        <w:t>32</w:t>
      </w:r>
      <w:r w:rsidRPr="00D267BA">
        <w:rPr>
          <w:b/>
          <w:color w:val="000000"/>
          <w:sz w:val="24"/>
        </w:rPr>
        <w:t>-</w:t>
      </w:r>
      <w:r w:rsidR="00E608D2">
        <w:rPr>
          <w:b/>
          <w:color w:val="000000"/>
          <w:sz w:val="24"/>
          <w:lang w:val="en-US"/>
        </w:rPr>
        <w:t>6</w:t>
      </w:r>
      <w:r w:rsidRPr="00D267BA">
        <w:rPr>
          <w:b/>
          <w:color w:val="000000"/>
          <w:sz w:val="24"/>
        </w:rPr>
        <w:t>1</w:t>
      </w:r>
    </w:p>
    <w:p w:rsidR="00AB4EDA" w:rsidRPr="00D267BA" w:rsidRDefault="00AB4EDA" w:rsidP="00AB4EDA">
      <w:pPr>
        <w:ind w:left="360"/>
      </w:pPr>
    </w:p>
    <w:p w:rsidR="009948A6" w:rsidRPr="00D267BA" w:rsidRDefault="00AB4EDA" w:rsidP="009948A6">
      <w:pPr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jc w:val="both"/>
        <w:rPr>
          <w:b/>
        </w:rPr>
      </w:pPr>
      <w:r w:rsidRPr="00D267BA">
        <w:rPr>
          <w:b/>
          <w:sz w:val="24"/>
          <w:szCs w:val="24"/>
        </w:rPr>
        <w:t>ФАКС:</w:t>
      </w:r>
    </w:p>
    <w:p w:rsidR="009948A6" w:rsidRPr="00D267BA" w:rsidRDefault="009948A6" w:rsidP="009948A6">
      <w:pPr>
        <w:ind w:left="360"/>
        <w:rPr>
          <w:szCs w:val="24"/>
          <w:lang w:val="en-US"/>
        </w:rPr>
      </w:pPr>
    </w:p>
    <w:p w:rsidR="009948A6" w:rsidRPr="00D267BA" w:rsidRDefault="00AB4EDA" w:rsidP="009948A6">
      <w:pPr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jc w:val="both"/>
        <w:rPr>
          <w:b/>
          <w:lang w:val="en-US"/>
        </w:rPr>
      </w:pPr>
      <w:r w:rsidRPr="00D267BA">
        <w:rPr>
          <w:b/>
          <w:sz w:val="24"/>
          <w:szCs w:val="24"/>
          <w:lang w:val="en-US"/>
        </w:rPr>
        <w:t>E-MAIL:</w:t>
      </w:r>
      <w:r w:rsidR="009948A6" w:rsidRPr="00D267BA">
        <w:rPr>
          <w:sz w:val="24"/>
          <w:szCs w:val="24"/>
          <w:lang w:val="en-US"/>
        </w:rPr>
        <w:t xml:space="preserve"> </w:t>
      </w:r>
      <w:r w:rsidR="00E608D2">
        <w:rPr>
          <w:sz w:val="24"/>
          <w:szCs w:val="24"/>
          <w:lang w:val="en-US"/>
        </w:rPr>
        <w:t>olga_zyateva@mail</w:t>
      </w:r>
      <w:r w:rsidR="009948A6" w:rsidRPr="00D267BA">
        <w:rPr>
          <w:sz w:val="24"/>
          <w:szCs w:val="24"/>
          <w:lang w:val="en-US"/>
        </w:rPr>
        <w:t>.ru</w:t>
      </w:r>
      <w:r w:rsidR="000F14E0" w:rsidRPr="00D267BA">
        <w:rPr>
          <w:sz w:val="24"/>
          <w:szCs w:val="24"/>
          <w:lang w:val="en-US"/>
        </w:rPr>
        <w:t>, eugene@psu.karelia.ru</w:t>
      </w:r>
    </w:p>
    <w:p w:rsidR="00AB4EDA" w:rsidRPr="00D267BA" w:rsidRDefault="00AB4EDA" w:rsidP="009948A6">
      <w:pPr>
        <w:ind w:left="360"/>
        <w:rPr>
          <w:lang w:val="en-US"/>
        </w:rPr>
      </w:pPr>
    </w:p>
    <w:p w:rsidR="00AB4EDA" w:rsidRPr="00D267BA" w:rsidRDefault="00AB4EDA" w:rsidP="00AB4EDA">
      <w:pPr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jc w:val="both"/>
      </w:pPr>
      <w:r w:rsidRPr="00D267BA">
        <w:rPr>
          <w:b/>
          <w:sz w:val="24"/>
          <w:szCs w:val="24"/>
        </w:rPr>
        <w:t>АННОТАЦИЯ</w:t>
      </w:r>
      <w:r w:rsidRPr="00D267BA">
        <w:rPr>
          <w:sz w:val="24"/>
          <w:szCs w:val="24"/>
        </w:rPr>
        <w:t>:</w:t>
      </w:r>
    </w:p>
    <w:p w:rsidR="00AB4EDA" w:rsidRPr="00D267BA" w:rsidRDefault="0058008A" w:rsidP="0062387C">
      <w:pPr>
        <w:ind w:firstLine="360"/>
        <w:jc w:val="both"/>
        <w:rPr>
          <w:sz w:val="24"/>
          <w:szCs w:val="24"/>
        </w:rPr>
      </w:pPr>
      <w:r w:rsidRPr="000E7A3A">
        <w:rPr>
          <w:sz w:val="24"/>
          <w:szCs w:val="24"/>
        </w:rPr>
        <w:t xml:space="preserve">Рассматривается алгоритм </w:t>
      </w:r>
      <w:r w:rsidR="0091351B" w:rsidRPr="000E7A3A">
        <w:rPr>
          <w:sz w:val="24"/>
          <w:szCs w:val="24"/>
        </w:rPr>
        <w:t xml:space="preserve">поиска </w:t>
      </w:r>
      <w:r w:rsidR="00E468FD" w:rsidRPr="000E7A3A">
        <w:rPr>
          <w:sz w:val="24"/>
          <w:szCs w:val="24"/>
        </w:rPr>
        <w:t xml:space="preserve">неслучайных </w:t>
      </w:r>
      <w:r w:rsidR="0091351B" w:rsidRPr="000E7A3A">
        <w:rPr>
          <w:sz w:val="24"/>
          <w:szCs w:val="24"/>
        </w:rPr>
        <w:t>«выбросов»</w:t>
      </w:r>
      <w:r w:rsidR="00E468FD" w:rsidRPr="000E7A3A">
        <w:rPr>
          <w:sz w:val="24"/>
          <w:szCs w:val="24"/>
        </w:rPr>
        <w:t xml:space="preserve"> при анализе рейтингов высших учебных заведений</w:t>
      </w:r>
      <w:r w:rsidR="0091351B" w:rsidRPr="000E7A3A">
        <w:rPr>
          <w:sz w:val="24"/>
          <w:szCs w:val="24"/>
        </w:rPr>
        <w:t>, позволяющий идентифицировать весовые коэффициенты частных рейтингов при известном виде функциональной зависимости</w:t>
      </w:r>
      <w:r w:rsidRPr="000E7A3A">
        <w:rPr>
          <w:sz w:val="24"/>
          <w:szCs w:val="24"/>
        </w:rPr>
        <w:t>.</w:t>
      </w:r>
    </w:p>
    <w:p w:rsidR="00AB4EDA" w:rsidRPr="00467C19" w:rsidRDefault="00467C19" w:rsidP="0062387C">
      <w:pPr>
        <w:ind w:firstLine="360"/>
        <w:jc w:val="both"/>
        <w:rPr>
          <w:sz w:val="24"/>
          <w:szCs w:val="24"/>
          <w:lang w:val="en-US"/>
        </w:rPr>
      </w:pPr>
      <w:r w:rsidRPr="00467C19">
        <w:rPr>
          <w:sz w:val="24"/>
          <w:szCs w:val="24"/>
          <w:lang w:val="en-US"/>
        </w:rPr>
        <w:t xml:space="preserve">This article </w:t>
      </w:r>
      <w:r w:rsidR="00E600DB">
        <w:rPr>
          <w:sz w:val="24"/>
          <w:szCs w:val="24"/>
          <w:lang w:val="en-US"/>
        </w:rPr>
        <w:t>is dedicated to</w:t>
      </w:r>
      <w:r w:rsidRPr="00467C19">
        <w:rPr>
          <w:sz w:val="24"/>
          <w:szCs w:val="24"/>
          <w:lang w:val="en-US"/>
        </w:rPr>
        <w:t xml:space="preserve"> </w:t>
      </w:r>
      <w:r w:rsidR="00E600DB">
        <w:rPr>
          <w:bCs/>
          <w:sz w:val="24"/>
          <w:szCs w:val="24"/>
          <w:lang w:val="en-US"/>
        </w:rPr>
        <w:t>upwards excursion a</w:t>
      </w:r>
      <w:r w:rsidR="00E600DB" w:rsidRPr="0009379F">
        <w:rPr>
          <w:bCs/>
          <w:sz w:val="24"/>
          <w:szCs w:val="24"/>
          <w:lang w:val="en-US"/>
        </w:rPr>
        <w:t>lgorithm</w:t>
      </w:r>
      <w:r w:rsidR="00E600DB">
        <w:rPr>
          <w:sz w:val="24"/>
          <w:szCs w:val="24"/>
          <w:lang w:val="en-US"/>
        </w:rPr>
        <w:t xml:space="preserve"> </w:t>
      </w:r>
      <w:proofErr w:type="spellStart"/>
      <w:r w:rsidR="00E600DB">
        <w:rPr>
          <w:sz w:val="24"/>
          <w:szCs w:val="24"/>
          <w:lang w:val="en-US"/>
        </w:rPr>
        <w:t>analysing</w:t>
      </w:r>
      <w:proofErr w:type="spellEnd"/>
      <w:r w:rsidRPr="00467C19">
        <w:rPr>
          <w:sz w:val="24"/>
          <w:szCs w:val="24"/>
          <w:lang w:val="en-US"/>
        </w:rPr>
        <w:t xml:space="preserve"> higher educational institutions</w:t>
      </w:r>
      <w:r w:rsidR="00E600DB">
        <w:rPr>
          <w:sz w:val="24"/>
          <w:szCs w:val="24"/>
          <w:lang w:val="en-US"/>
        </w:rPr>
        <w:t xml:space="preserve"> </w:t>
      </w:r>
      <w:r w:rsidR="00E600DB" w:rsidRPr="0009379F">
        <w:rPr>
          <w:sz w:val="24"/>
          <w:szCs w:val="24"/>
          <w:lang w:val="en-US"/>
        </w:rPr>
        <w:t>rankings</w:t>
      </w:r>
      <w:r w:rsidR="00E600DB">
        <w:rPr>
          <w:sz w:val="24"/>
          <w:szCs w:val="24"/>
          <w:lang w:val="en-US"/>
        </w:rPr>
        <w:t>.</w:t>
      </w:r>
      <w:r w:rsidRPr="00467C19">
        <w:rPr>
          <w:sz w:val="24"/>
          <w:szCs w:val="24"/>
          <w:lang w:val="en-US"/>
        </w:rPr>
        <w:t xml:space="preserve"> </w:t>
      </w:r>
      <w:r w:rsidR="00E600DB">
        <w:rPr>
          <w:sz w:val="24"/>
          <w:szCs w:val="24"/>
          <w:lang w:val="en-US"/>
        </w:rPr>
        <w:t xml:space="preserve">The </w:t>
      </w:r>
      <w:r w:rsidR="00E600DB">
        <w:rPr>
          <w:bCs/>
          <w:sz w:val="24"/>
          <w:szCs w:val="24"/>
          <w:lang w:val="en-US"/>
        </w:rPr>
        <w:t>a</w:t>
      </w:r>
      <w:r w:rsidR="00E600DB" w:rsidRPr="0009379F">
        <w:rPr>
          <w:bCs/>
          <w:sz w:val="24"/>
          <w:szCs w:val="24"/>
          <w:lang w:val="en-US"/>
        </w:rPr>
        <w:t>lgorithm</w:t>
      </w:r>
      <w:r w:rsidR="00E600DB" w:rsidRPr="00467C19">
        <w:rPr>
          <w:sz w:val="24"/>
          <w:szCs w:val="24"/>
          <w:lang w:val="en-US"/>
        </w:rPr>
        <w:t xml:space="preserve"> </w:t>
      </w:r>
      <w:r w:rsidRPr="00467C19">
        <w:rPr>
          <w:sz w:val="24"/>
          <w:szCs w:val="24"/>
          <w:lang w:val="en-US"/>
        </w:rPr>
        <w:t>allow</w:t>
      </w:r>
      <w:r w:rsidR="00E600DB">
        <w:rPr>
          <w:sz w:val="24"/>
          <w:szCs w:val="24"/>
          <w:lang w:val="en-US"/>
        </w:rPr>
        <w:t>s</w:t>
      </w:r>
      <w:r w:rsidRPr="00467C19">
        <w:rPr>
          <w:sz w:val="24"/>
          <w:szCs w:val="24"/>
          <w:lang w:val="en-US"/>
        </w:rPr>
        <w:t xml:space="preserve"> </w:t>
      </w:r>
      <w:proofErr w:type="gramStart"/>
      <w:r w:rsidRPr="00467C19">
        <w:rPr>
          <w:sz w:val="24"/>
          <w:szCs w:val="24"/>
          <w:lang w:val="en-US"/>
        </w:rPr>
        <w:t>to identify</w:t>
      </w:r>
      <w:proofErr w:type="gramEnd"/>
      <w:r w:rsidRPr="00467C19">
        <w:rPr>
          <w:sz w:val="24"/>
          <w:szCs w:val="24"/>
          <w:lang w:val="en-US"/>
        </w:rPr>
        <w:t xml:space="preserve"> </w:t>
      </w:r>
      <w:r w:rsidR="00E600DB">
        <w:rPr>
          <w:sz w:val="24"/>
          <w:szCs w:val="24"/>
          <w:lang w:val="en-US"/>
        </w:rPr>
        <w:t>weight</w:t>
      </w:r>
      <w:r w:rsidRPr="00467C19">
        <w:rPr>
          <w:sz w:val="24"/>
          <w:szCs w:val="24"/>
          <w:lang w:val="en-US"/>
        </w:rPr>
        <w:t xml:space="preserve"> </w:t>
      </w:r>
      <w:r w:rsidR="00E600DB">
        <w:rPr>
          <w:sz w:val="24"/>
          <w:szCs w:val="24"/>
          <w:lang w:val="en-US"/>
        </w:rPr>
        <w:t xml:space="preserve">numbers </w:t>
      </w:r>
      <w:r w:rsidRPr="00467C19">
        <w:rPr>
          <w:sz w:val="24"/>
          <w:szCs w:val="24"/>
          <w:lang w:val="en-US"/>
        </w:rPr>
        <w:t xml:space="preserve">of </w:t>
      </w:r>
      <w:r w:rsidR="00E600DB">
        <w:rPr>
          <w:sz w:val="24"/>
          <w:szCs w:val="24"/>
          <w:lang w:val="en-US"/>
        </w:rPr>
        <w:t>particular</w:t>
      </w:r>
      <w:r w:rsidRPr="00467C19">
        <w:rPr>
          <w:sz w:val="24"/>
          <w:szCs w:val="24"/>
          <w:lang w:val="en-US"/>
        </w:rPr>
        <w:t xml:space="preserve"> </w:t>
      </w:r>
      <w:r w:rsidR="00E600DB" w:rsidRPr="0009379F">
        <w:rPr>
          <w:sz w:val="24"/>
          <w:szCs w:val="24"/>
          <w:lang w:val="en-US"/>
        </w:rPr>
        <w:t>rankings</w:t>
      </w:r>
      <w:r w:rsidRPr="00467C19">
        <w:rPr>
          <w:sz w:val="24"/>
          <w:szCs w:val="24"/>
          <w:lang w:val="en-US"/>
        </w:rPr>
        <w:t xml:space="preserve">, in case of known functional </w:t>
      </w:r>
      <w:r w:rsidR="00E600DB">
        <w:rPr>
          <w:sz w:val="24"/>
          <w:szCs w:val="24"/>
          <w:lang w:val="en-US"/>
        </w:rPr>
        <w:t>relationship</w:t>
      </w:r>
      <w:r w:rsidRPr="00467C19">
        <w:rPr>
          <w:sz w:val="24"/>
          <w:szCs w:val="24"/>
          <w:lang w:val="en-US"/>
        </w:rPr>
        <w:t>.</w:t>
      </w:r>
    </w:p>
    <w:p w:rsidR="00AB4EDA" w:rsidRPr="0009379F" w:rsidRDefault="00AB4EDA" w:rsidP="00AB4EDA">
      <w:pPr>
        <w:rPr>
          <w:lang w:val="en-US"/>
        </w:rPr>
      </w:pPr>
    </w:p>
    <w:p w:rsidR="00AB4EDA" w:rsidRPr="00D267BA" w:rsidRDefault="00AB4EDA" w:rsidP="00AB4EDA">
      <w:pPr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jc w:val="both"/>
      </w:pPr>
      <w:r w:rsidRPr="00D267BA">
        <w:rPr>
          <w:b/>
          <w:sz w:val="24"/>
          <w:szCs w:val="24"/>
        </w:rPr>
        <w:t>КЛЮЧЕВЫЕ СЛОВА</w:t>
      </w:r>
      <w:r w:rsidRPr="00D267BA">
        <w:rPr>
          <w:sz w:val="24"/>
          <w:szCs w:val="24"/>
        </w:rPr>
        <w:t>:</w:t>
      </w:r>
    </w:p>
    <w:p w:rsidR="00803584" w:rsidRPr="00D267BA" w:rsidRDefault="0028333E" w:rsidP="0062387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высшее образование, рейтинг</w:t>
      </w:r>
      <w:r w:rsidR="009955C8">
        <w:rPr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 w:rsidR="0091351B">
        <w:rPr>
          <w:sz w:val="24"/>
          <w:szCs w:val="24"/>
        </w:rPr>
        <w:t>индикатор</w:t>
      </w:r>
      <w:r w:rsidR="00174649">
        <w:rPr>
          <w:sz w:val="24"/>
          <w:szCs w:val="24"/>
        </w:rPr>
        <w:t>ы</w:t>
      </w:r>
      <w:r w:rsidR="0091351B">
        <w:rPr>
          <w:sz w:val="24"/>
          <w:szCs w:val="24"/>
        </w:rPr>
        <w:t xml:space="preserve"> </w:t>
      </w:r>
    </w:p>
    <w:p w:rsidR="00480880" w:rsidRDefault="0009379F" w:rsidP="0009379F">
      <w:pPr>
        <w:pStyle w:val="GenStyleDefPar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9379F">
        <w:rPr>
          <w:rFonts w:ascii="Times New Roman" w:eastAsia="Times New Roman" w:hAnsi="Times New Roman"/>
          <w:sz w:val="24"/>
          <w:szCs w:val="24"/>
          <w:lang w:val="en-US" w:eastAsia="ru-RU"/>
        </w:rPr>
        <w:t>higher</w:t>
      </w:r>
      <w:proofErr w:type="gramEnd"/>
      <w:r w:rsidRPr="0009379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education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9379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E600DB" w:rsidRPr="0009379F">
        <w:rPr>
          <w:rFonts w:ascii="Times New Roman" w:eastAsia="Times New Roman" w:hAnsi="Times New Roman"/>
          <w:sz w:val="24"/>
          <w:szCs w:val="24"/>
          <w:lang w:val="en-US" w:eastAsia="ru-RU"/>
        </w:rPr>
        <w:t>rankings</w:t>
      </w:r>
      <w:r w:rsidRPr="0009379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indicators </w:t>
      </w:r>
    </w:p>
    <w:p w:rsidR="00AB4EDA" w:rsidRDefault="00AB4EDA" w:rsidP="0009379F">
      <w:pPr>
        <w:pStyle w:val="GenStyleDefPar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880" w:rsidRDefault="00480880" w:rsidP="0009379F">
      <w:pPr>
        <w:pStyle w:val="GenStyleDefPar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880" w:rsidRDefault="00480880" w:rsidP="0009379F">
      <w:pPr>
        <w:pStyle w:val="GenStyleDefPar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880" w:rsidRDefault="00480880" w:rsidP="0009379F">
      <w:pPr>
        <w:pStyle w:val="GenStyleDefPar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880" w:rsidRDefault="00480880" w:rsidP="0009379F">
      <w:pPr>
        <w:pStyle w:val="GenStyleDefPar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880" w:rsidRDefault="00480880" w:rsidP="0009379F">
      <w:pPr>
        <w:pStyle w:val="GenStyleDefPar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880" w:rsidRDefault="00480880" w:rsidP="0009379F">
      <w:pPr>
        <w:pStyle w:val="GenStyleDefPar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880" w:rsidRDefault="00480880" w:rsidP="0009379F">
      <w:pPr>
        <w:pStyle w:val="GenStyleDefPar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880" w:rsidRDefault="00480880" w:rsidP="0009379F">
      <w:pPr>
        <w:pStyle w:val="GenStyleDefPar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880" w:rsidRDefault="00480880" w:rsidP="0009379F">
      <w:pPr>
        <w:pStyle w:val="GenStyleDefPar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880" w:rsidRDefault="00480880" w:rsidP="0009379F">
      <w:pPr>
        <w:pStyle w:val="GenStyleDefPar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880" w:rsidRDefault="00480880" w:rsidP="0009379F">
      <w:pPr>
        <w:pStyle w:val="GenStyleDefPar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880" w:rsidRPr="00480880" w:rsidRDefault="00480880" w:rsidP="0009379F">
      <w:pPr>
        <w:pStyle w:val="GenStyleDefPar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228C" w:rsidRPr="00D267BA" w:rsidRDefault="001E228C" w:rsidP="001E228C">
      <w:pPr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jc w:val="both"/>
        <w:rPr>
          <w:b/>
          <w:sz w:val="24"/>
          <w:szCs w:val="24"/>
        </w:rPr>
      </w:pPr>
      <w:r w:rsidRPr="00D267BA">
        <w:rPr>
          <w:b/>
          <w:sz w:val="24"/>
          <w:szCs w:val="24"/>
        </w:rPr>
        <w:lastRenderedPageBreak/>
        <w:t>ТЕКСТ ТЕЗИСОВ ДОКЛАДА:</w:t>
      </w:r>
    </w:p>
    <w:p w:rsidR="00BF743A" w:rsidRPr="00D267BA" w:rsidRDefault="00BF743A" w:rsidP="00E26E02">
      <w:pPr>
        <w:ind w:firstLine="567"/>
        <w:jc w:val="both"/>
        <w:rPr>
          <w:sz w:val="24"/>
          <w:szCs w:val="24"/>
        </w:rPr>
      </w:pPr>
    </w:p>
    <w:p w:rsidR="00B55FC3" w:rsidRPr="000E7A3A" w:rsidRDefault="00B55FC3" w:rsidP="00E26E02">
      <w:pPr>
        <w:ind w:firstLine="567"/>
        <w:jc w:val="both"/>
        <w:rPr>
          <w:sz w:val="24"/>
          <w:szCs w:val="24"/>
        </w:rPr>
      </w:pPr>
      <w:r w:rsidRPr="000E7A3A">
        <w:rPr>
          <w:sz w:val="24"/>
          <w:szCs w:val="24"/>
        </w:rPr>
        <w:t xml:space="preserve">В последнее время </w:t>
      </w:r>
      <w:proofErr w:type="spellStart"/>
      <w:r w:rsidRPr="000E7A3A">
        <w:rPr>
          <w:sz w:val="24"/>
          <w:szCs w:val="24"/>
        </w:rPr>
        <w:t>рейтингованию</w:t>
      </w:r>
      <w:proofErr w:type="spellEnd"/>
      <w:r w:rsidRPr="000E7A3A">
        <w:rPr>
          <w:sz w:val="24"/>
          <w:szCs w:val="24"/>
        </w:rPr>
        <w:t xml:space="preserve"> подвергаются практически все сферы деятельности, в частности, высшие учебные заведения</w:t>
      </w:r>
      <w:r w:rsidR="00FB0D07" w:rsidRPr="000E7A3A">
        <w:rPr>
          <w:sz w:val="24"/>
          <w:szCs w:val="24"/>
        </w:rPr>
        <w:t xml:space="preserve"> [1]</w:t>
      </w:r>
      <w:r w:rsidRPr="000E7A3A">
        <w:rPr>
          <w:sz w:val="24"/>
          <w:szCs w:val="24"/>
        </w:rPr>
        <w:t xml:space="preserve">. </w:t>
      </w:r>
      <w:r w:rsidR="005F6CC9" w:rsidRPr="000E7A3A">
        <w:rPr>
          <w:sz w:val="24"/>
          <w:szCs w:val="24"/>
        </w:rPr>
        <w:t>Основная их цель – помощь абитуриенту с</w:t>
      </w:r>
      <w:r w:rsidR="00471EA2" w:rsidRPr="000E7A3A">
        <w:rPr>
          <w:sz w:val="24"/>
          <w:szCs w:val="24"/>
        </w:rPr>
        <w:t>делать «правильный»</w:t>
      </w:r>
      <w:r w:rsidR="005F6CC9" w:rsidRPr="000E7A3A">
        <w:rPr>
          <w:sz w:val="24"/>
          <w:szCs w:val="24"/>
        </w:rPr>
        <w:t xml:space="preserve"> выб</w:t>
      </w:r>
      <w:r w:rsidR="00471EA2" w:rsidRPr="000E7A3A">
        <w:rPr>
          <w:sz w:val="24"/>
          <w:szCs w:val="24"/>
        </w:rPr>
        <w:t>ор</w:t>
      </w:r>
      <w:r w:rsidR="001C5DFE" w:rsidRPr="000E7A3A">
        <w:rPr>
          <w:sz w:val="24"/>
          <w:szCs w:val="24"/>
        </w:rPr>
        <w:t xml:space="preserve"> образовательной организации, поэтому н</w:t>
      </w:r>
      <w:r w:rsidR="005F6CC9" w:rsidRPr="000E7A3A">
        <w:rPr>
          <w:sz w:val="24"/>
          <w:szCs w:val="24"/>
        </w:rPr>
        <w:t>аличие</w:t>
      </w:r>
      <w:r w:rsidR="001F094B" w:rsidRPr="000E7A3A">
        <w:rPr>
          <w:sz w:val="24"/>
          <w:szCs w:val="24"/>
        </w:rPr>
        <w:t xml:space="preserve"> </w:t>
      </w:r>
      <w:r w:rsidR="005F6CC9" w:rsidRPr="000E7A3A">
        <w:rPr>
          <w:sz w:val="24"/>
          <w:szCs w:val="24"/>
        </w:rPr>
        <w:t xml:space="preserve">открытой методики </w:t>
      </w:r>
      <w:r w:rsidR="001C5DFE" w:rsidRPr="000E7A3A">
        <w:rPr>
          <w:sz w:val="24"/>
          <w:szCs w:val="24"/>
        </w:rPr>
        <w:t>расчета</w:t>
      </w:r>
      <w:r w:rsidR="005420A0" w:rsidRPr="000E7A3A">
        <w:rPr>
          <w:sz w:val="24"/>
          <w:szCs w:val="24"/>
        </w:rPr>
        <w:t>,</w:t>
      </w:r>
      <w:r w:rsidR="001C5DFE" w:rsidRPr="000E7A3A">
        <w:rPr>
          <w:sz w:val="24"/>
          <w:szCs w:val="24"/>
        </w:rPr>
        <w:t xml:space="preserve"> в составлении которой участвуют эксперты в данной области</w:t>
      </w:r>
      <w:r w:rsidR="005420A0" w:rsidRPr="000E7A3A">
        <w:rPr>
          <w:sz w:val="24"/>
          <w:szCs w:val="24"/>
        </w:rPr>
        <w:t>,</w:t>
      </w:r>
      <w:r w:rsidR="001C5DFE" w:rsidRPr="000E7A3A">
        <w:rPr>
          <w:sz w:val="24"/>
          <w:szCs w:val="24"/>
        </w:rPr>
        <w:t xml:space="preserve"> является весомым аргументом</w:t>
      </w:r>
      <w:r w:rsidR="00471EA2" w:rsidRPr="000E7A3A">
        <w:rPr>
          <w:sz w:val="24"/>
          <w:szCs w:val="24"/>
        </w:rPr>
        <w:t xml:space="preserve"> для них</w:t>
      </w:r>
      <w:r w:rsidR="0007553B" w:rsidRPr="000E7A3A">
        <w:rPr>
          <w:sz w:val="24"/>
          <w:szCs w:val="24"/>
        </w:rPr>
        <w:t xml:space="preserve"> [</w:t>
      </w:r>
      <w:r w:rsidR="00FB0D07" w:rsidRPr="000E7A3A">
        <w:rPr>
          <w:sz w:val="24"/>
          <w:szCs w:val="24"/>
        </w:rPr>
        <w:t>2</w:t>
      </w:r>
      <w:r w:rsidR="0007553B" w:rsidRPr="000E7A3A">
        <w:rPr>
          <w:sz w:val="24"/>
          <w:szCs w:val="24"/>
        </w:rPr>
        <w:t>]</w:t>
      </w:r>
      <w:r w:rsidR="001C5DFE" w:rsidRPr="000E7A3A">
        <w:rPr>
          <w:sz w:val="24"/>
          <w:szCs w:val="24"/>
        </w:rPr>
        <w:t>.</w:t>
      </w:r>
    </w:p>
    <w:p w:rsidR="001F094B" w:rsidRPr="000E7A3A" w:rsidRDefault="00FD3828" w:rsidP="00E26E02">
      <w:pPr>
        <w:ind w:firstLine="567"/>
        <w:jc w:val="both"/>
        <w:rPr>
          <w:sz w:val="24"/>
          <w:szCs w:val="24"/>
        </w:rPr>
      </w:pPr>
      <w:r w:rsidRPr="000E7A3A">
        <w:rPr>
          <w:sz w:val="24"/>
          <w:szCs w:val="24"/>
        </w:rPr>
        <w:t xml:space="preserve"> Как правило, общий рейтинг вуза – есть линейная комбинация частных, взятых с определенными весовыми коэффициентами. С первого взгляда может быть и не видно,</w:t>
      </w:r>
      <w:r w:rsidR="001C5DFE" w:rsidRPr="000E7A3A">
        <w:rPr>
          <w:sz w:val="24"/>
          <w:szCs w:val="24"/>
        </w:rPr>
        <w:t xml:space="preserve"> все ли </w:t>
      </w:r>
      <w:r w:rsidR="00174649" w:rsidRPr="000E7A3A">
        <w:rPr>
          <w:sz w:val="24"/>
          <w:szCs w:val="24"/>
        </w:rPr>
        <w:t>занимают свои места</w:t>
      </w:r>
      <w:r w:rsidR="001C5DFE" w:rsidRPr="000E7A3A">
        <w:rPr>
          <w:sz w:val="24"/>
          <w:szCs w:val="24"/>
        </w:rPr>
        <w:t>, или</w:t>
      </w:r>
      <w:r w:rsidRPr="000E7A3A">
        <w:rPr>
          <w:sz w:val="24"/>
          <w:szCs w:val="24"/>
        </w:rPr>
        <w:t xml:space="preserve"> какие</w:t>
      </w:r>
      <w:r w:rsidR="001C5DFE" w:rsidRPr="000E7A3A">
        <w:rPr>
          <w:sz w:val="24"/>
          <w:szCs w:val="24"/>
        </w:rPr>
        <w:t>-то</w:t>
      </w:r>
      <w:r w:rsidRPr="000E7A3A">
        <w:rPr>
          <w:sz w:val="24"/>
          <w:szCs w:val="24"/>
        </w:rPr>
        <w:t xml:space="preserve"> позиции скорректированы и рассчитаны вопреки правилам формирования, поэтому возникает задача параметрической идентификации весовых коэффициентов частных рейтингов при известном виде функциональной зависимости.</w:t>
      </w:r>
    </w:p>
    <w:p w:rsidR="00103BC7" w:rsidRPr="000E7A3A" w:rsidRDefault="00103BC7" w:rsidP="00E26E02">
      <w:pPr>
        <w:ind w:firstLine="567"/>
        <w:jc w:val="both"/>
        <w:rPr>
          <w:sz w:val="24"/>
          <w:szCs w:val="24"/>
        </w:rPr>
      </w:pPr>
      <w:r w:rsidRPr="000E7A3A">
        <w:rPr>
          <w:sz w:val="24"/>
          <w:szCs w:val="24"/>
        </w:rPr>
        <w:t xml:space="preserve">Имеющиеся стандартные методы, такие как метод наименьших квадратов, </w:t>
      </w:r>
      <w:proofErr w:type="spellStart"/>
      <w:r w:rsidRPr="000E7A3A">
        <w:rPr>
          <w:sz w:val="24"/>
          <w:szCs w:val="24"/>
        </w:rPr>
        <w:t>двухшаговый</w:t>
      </w:r>
      <w:proofErr w:type="spellEnd"/>
      <w:r w:rsidRPr="000E7A3A">
        <w:rPr>
          <w:sz w:val="24"/>
          <w:szCs w:val="24"/>
        </w:rPr>
        <w:t xml:space="preserve"> метод наименьших квадратов, метод максимального правдоподобия, метод инструментальных переменных, метод наименьших квадратов с итеративным пересчетом весов и т.п. либо не подходят для решения поставленной задачи, либо расходятся, либо </w:t>
      </w:r>
      <w:r w:rsidR="008605EE" w:rsidRPr="000E7A3A">
        <w:rPr>
          <w:sz w:val="24"/>
          <w:szCs w:val="24"/>
        </w:rPr>
        <w:t>да</w:t>
      </w:r>
      <w:r w:rsidR="00FF4939" w:rsidRPr="000E7A3A">
        <w:rPr>
          <w:sz w:val="24"/>
          <w:szCs w:val="24"/>
        </w:rPr>
        <w:t>ю</w:t>
      </w:r>
      <w:r w:rsidR="008605EE" w:rsidRPr="000E7A3A">
        <w:rPr>
          <w:sz w:val="24"/>
          <w:szCs w:val="24"/>
        </w:rPr>
        <w:t xml:space="preserve">т оценки, отличные </w:t>
      </w:r>
      <w:proofErr w:type="gramStart"/>
      <w:r w:rsidR="008605EE" w:rsidRPr="000E7A3A">
        <w:rPr>
          <w:sz w:val="24"/>
          <w:szCs w:val="24"/>
        </w:rPr>
        <w:t>от</w:t>
      </w:r>
      <w:proofErr w:type="gramEnd"/>
      <w:r w:rsidR="008605EE" w:rsidRPr="000E7A3A">
        <w:rPr>
          <w:sz w:val="24"/>
          <w:szCs w:val="24"/>
        </w:rPr>
        <w:t xml:space="preserve"> истинных.</w:t>
      </w:r>
      <w:r w:rsidRPr="000E7A3A">
        <w:rPr>
          <w:sz w:val="24"/>
          <w:szCs w:val="24"/>
        </w:rPr>
        <w:t xml:space="preserve"> </w:t>
      </w:r>
    </w:p>
    <w:p w:rsidR="002C54D5" w:rsidRPr="000E7A3A" w:rsidRDefault="009D59BF" w:rsidP="00705E20">
      <w:pPr>
        <w:ind w:firstLine="567"/>
        <w:jc w:val="both"/>
        <w:rPr>
          <w:sz w:val="24"/>
          <w:szCs w:val="24"/>
        </w:rPr>
      </w:pPr>
      <w:r w:rsidRPr="000E7A3A">
        <w:rPr>
          <w:sz w:val="24"/>
          <w:szCs w:val="24"/>
        </w:rPr>
        <w:t xml:space="preserve">В связи с этим, был предложен новый алгоритм поиска коэффициентов, который основывается на следующем. </w:t>
      </w:r>
      <w:r w:rsidR="004302C7" w:rsidRPr="000E7A3A">
        <w:rPr>
          <w:sz w:val="24"/>
          <w:szCs w:val="24"/>
        </w:rPr>
        <w:t>Методом МНК находим коэффициенты, с которыми частные рейтинги входят в общий и рассчитываем модельный рейтинг</w:t>
      </w:r>
      <w:r w:rsidR="002C54D5" w:rsidRPr="000E7A3A">
        <w:rPr>
          <w:sz w:val="24"/>
          <w:szCs w:val="24"/>
        </w:rPr>
        <w:t>, после чего для каждого значения вычисляется модуль относительного отклонения модельного рейтинга от исходного</w:t>
      </w:r>
      <w:r w:rsidR="0075342C" w:rsidRPr="000E7A3A">
        <w:rPr>
          <w:sz w:val="24"/>
          <w:szCs w:val="24"/>
        </w:rPr>
        <w:t xml:space="preserve"> общего</w:t>
      </w:r>
      <w:r w:rsidR="004302C7" w:rsidRPr="000E7A3A">
        <w:rPr>
          <w:sz w:val="24"/>
          <w:szCs w:val="24"/>
        </w:rPr>
        <w:t xml:space="preserve">. Учитывая, что значения рейтинга вузов </w:t>
      </w:r>
      <w:r w:rsidR="00705E20" w:rsidRPr="000E7A3A">
        <w:rPr>
          <w:sz w:val="24"/>
          <w:szCs w:val="24"/>
        </w:rPr>
        <w:t xml:space="preserve">должны </w:t>
      </w:r>
      <w:r w:rsidR="004302C7" w:rsidRPr="000E7A3A">
        <w:rPr>
          <w:sz w:val="24"/>
          <w:szCs w:val="24"/>
        </w:rPr>
        <w:t>р</w:t>
      </w:r>
      <w:r w:rsidR="00705E20" w:rsidRPr="000E7A3A">
        <w:rPr>
          <w:sz w:val="24"/>
          <w:szCs w:val="24"/>
        </w:rPr>
        <w:t xml:space="preserve">асполагаются в порядке убывания, </w:t>
      </w:r>
      <w:r w:rsidR="00623B37" w:rsidRPr="000E7A3A">
        <w:rPr>
          <w:sz w:val="24"/>
          <w:szCs w:val="24"/>
        </w:rPr>
        <w:t>исследуем его</w:t>
      </w:r>
      <w:r w:rsidR="00705E20" w:rsidRPr="000E7A3A">
        <w:rPr>
          <w:sz w:val="24"/>
          <w:szCs w:val="24"/>
        </w:rPr>
        <w:t xml:space="preserve"> </w:t>
      </w:r>
      <w:r w:rsidR="00623B37" w:rsidRPr="000E7A3A">
        <w:rPr>
          <w:sz w:val="24"/>
          <w:szCs w:val="24"/>
        </w:rPr>
        <w:t xml:space="preserve">с целью поиска точек, </w:t>
      </w:r>
      <w:r w:rsidR="00705E20" w:rsidRPr="000E7A3A">
        <w:rPr>
          <w:sz w:val="24"/>
          <w:szCs w:val="24"/>
        </w:rPr>
        <w:t>подозрительны</w:t>
      </w:r>
      <w:r w:rsidR="00623B37" w:rsidRPr="000E7A3A">
        <w:rPr>
          <w:sz w:val="24"/>
          <w:szCs w:val="24"/>
        </w:rPr>
        <w:t>х</w:t>
      </w:r>
      <w:r w:rsidR="00705E20" w:rsidRPr="000E7A3A">
        <w:rPr>
          <w:sz w:val="24"/>
          <w:szCs w:val="24"/>
        </w:rPr>
        <w:t xml:space="preserve"> на </w:t>
      </w:r>
      <w:r w:rsidR="004302C7" w:rsidRPr="000E7A3A">
        <w:rPr>
          <w:sz w:val="24"/>
          <w:szCs w:val="24"/>
        </w:rPr>
        <w:t>«выброс»</w:t>
      </w:r>
      <w:r w:rsidR="00705E20" w:rsidRPr="000E7A3A">
        <w:rPr>
          <w:sz w:val="24"/>
          <w:szCs w:val="24"/>
        </w:rPr>
        <w:t xml:space="preserve">. </w:t>
      </w:r>
    </w:p>
    <w:p w:rsidR="002C54D5" w:rsidRPr="000E7A3A" w:rsidRDefault="00CC0E31" w:rsidP="00705E20">
      <w:pPr>
        <w:ind w:firstLine="567"/>
        <w:jc w:val="both"/>
        <w:rPr>
          <w:sz w:val="24"/>
          <w:szCs w:val="24"/>
        </w:rPr>
      </w:pPr>
      <w:r w:rsidRPr="000E7A3A">
        <w:rPr>
          <w:sz w:val="24"/>
          <w:szCs w:val="24"/>
        </w:rPr>
        <w:t xml:space="preserve">Для этого </w:t>
      </w:r>
      <w:r w:rsidR="00705E20" w:rsidRPr="000E7A3A">
        <w:rPr>
          <w:sz w:val="24"/>
          <w:szCs w:val="24"/>
        </w:rPr>
        <w:t xml:space="preserve">проводим анализ, используя индикатор, который в свою очередь, является произведением двух </w:t>
      </w:r>
      <w:r w:rsidR="000F5949" w:rsidRPr="000E7A3A">
        <w:rPr>
          <w:sz w:val="24"/>
          <w:szCs w:val="24"/>
        </w:rPr>
        <w:t>вспомогательных</w:t>
      </w:r>
      <w:r w:rsidR="00705E20" w:rsidRPr="000E7A3A">
        <w:rPr>
          <w:sz w:val="24"/>
          <w:szCs w:val="24"/>
        </w:rPr>
        <w:t xml:space="preserve">. Первый – индикатор направления «выброса» – находит те точки в массиве, которые выбиваются из общей убывающей последовательности. Причем, он равен 1, если значение выше, чем должно быть на соответствующем месте в массиве, и -1, если значение ниже. Второй – индикатор силы «выброса». Он </w:t>
      </w:r>
      <w:r w:rsidR="0009170A" w:rsidRPr="000E7A3A">
        <w:rPr>
          <w:sz w:val="24"/>
          <w:szCs w:val="24"/>
        </w:rPr>
        <w:t xml:space="preserve">равен 1, если абсолютное значение относительного отклонения модельного и общего рейтинга конкретного вуза, больше удвоенного </w:t>
      </w:r>
      <w:r w:rsidR="00DD36D9" w:rsidRPr="000E7A3A">
        <w:rPr>
          <w:sz w:val="24"/>
          <w:szCs w:val="24"/>
        </w:rPr>
        <w:t>аналогичного среднего</w:t>
      </w:r>
      <w:r w:rsidR="0009170A" w:rsidRPr="000E7A3A">
        <w:rPr>
          <w:sz w:val="24"/>
          <w:szCs w:val="24"/>
        </w:rPr>
        <w:t xml:space="preserve"> значения по всем вузам, иначе – 0. </w:t>
      </w:r>
      <w:r w:rsidR="00C51333" w:rsidRPr="000E7A3A">
        <w:rPr>
          <w:sz w:val="24"/>
          <w:szCs w:val="24"/>
        </w:rPr>
        <w:t>Таким образом</w:t>
      </w:r>
      <w:r w:rsidR="000F5949" w:rsidRPr="000E7A3A">
        <w:rPr>
          <w:sz w:val="24"/>
          <w:szCs w:val="24"/>
        </w:rPr>
        <w:t>,</w:t>
      </w:r>
      <w:r w:rsidR="00705E20" w:rsidRPr="000E7A3A">
        <w:rPr>
          <w:sz w:val="24"/>
          <w:szCs w:val="24"/>
        </w:rPr>
        <w:t xml:space="preserve"> если оба </w:t>
      </w:r>
      <w:r w:rsidR="000F5949" w:rsidRPr="000E7A3A">
        <w:rPr>
          <w:sz w:val="24"/>
          <w:szCs w:val="24"/>
        </w:rPr>
        <w:t xml:space="preserve">вспомогательных </w:t>
      </w:r>
      <w:r w:rsidR="00705E20" w:rsidRPr="000E7A3A">
        <w:rPr>
          <w:sz w:val="24"/>
          <w:szCs w:val="24"/>
        </w:rPr>
        <w:t xml:space="preserve">индикатора дают ненулевое значение по отношению к конкретной точке – она становится подозрительной на </w:t>
      </w:r>
      <w:r w:rsidR="00817C86" w:rsidRPr="000E7A3A">
        <w:rPr>
          <w:sz w:val="24"/>
          <w:szCs w:val="24"/>
        </w:rPr>
        <w:t>«</w:t>
      </w:r>
      <w:r w:rsidR="00705E20" w:rsidRPr="000E7A3A">
        <w:rPr>
          <w:sz w:val="24"/>
          <w:szCs w:val="24"/>
        </w:rPr>
        <w:t>выброс</w:t>
      </w:r>
      <w:r w:rsidR="00817C86" w:rsidRPr="000E7A3A">
        <w:rPr>
          <w:sz w:val="24"/>
          <w:szCs w:val="24"/>
        </w:rPr>
        <w:t>».</w:t>
      </w:r>
      <w:r w:rsidR="004302C7" w:rsidRPr="000E7A3A">
        <w:rPr>
          <w:sz w:val="24"/>
          <w:szCs w:val="24"/>
        </w:rPr>
        <w:t xml:space="preserve"> </w:t>
      </w:r>
    </w:p>
    <w:p w:rsidR="002D1381" w:rsidRPr="000E7A3A" w:rsidRDefault="002C54D5" w:rsidP="00705E20">
      <w:pPr>
        <w:ind w:firstLine="567"/>
        <w:jc w:val="both"/>
        <w:rPr>
          <w:sz w:val="24"/>
          <w:szCs w:val="24"/>
        </w:rPr>
      </w:pPr>
      <w:r w:rsidRPr="000E7A3A">
        <w:rPr>
          <w:sz w:val="24"/>
          <w:szCs w:val="24"/>
        </w:rPr>
        <w:t xml:space="preserve">После этого массив значений рейтингов вместе с индикаторами </w:t>
      </w:r>
      <w:r w:rsidR="00776AF1" w:rsidRPr="000E7A3A">
        <w:rPr>
          <w:sz w:val="24"/>
          <w:szCs w:val="24"/>
        </w:rPr>
        <w:t>сортируется по убыванию модуля относительного отклонения</w:t>
      </w:r>
      <w:r w:rsidR="009C1367" w:rsidRPr="000E7A3A">
        <w:rPr>
          <w:sz w:val="24"/>
          <w:szCs w:val="24"/>
        </w:rPr>
        <w:t xml:space="preserve"> модельного рейтинга от </w:t>
      </w:r>
      <w:r w:rsidR="0075342C" w:rsidRPr="000E7A3A">
        <w:rPr>
          <w:sz w:val="24"/>
          <w:szCs w:val="24"/>
        </w:rPr>
        <w:t>общего</w:t>
      </w:r>
      <w:r w:rsidR="009C1367" w:rsidRPr="000E7A3A">
        <w:rPr>
          <w:sz w:val="24"/>
          <w:szCs w:val="24"/>
        </w:rPr>
        <w:t xml:space="preserve">. </w:t>
      </w:r>
      <w:r w:rsidR="00817C86" w:rsidRPr="000E7A3A">
        <w:rPr>
          <w:sz w:val="24"/>
          <w:szCs w:val="24"/>
        </w:rPr>
        <w:t xml:space="preserve">Затем отбрасываем группу вузов с ненулевым индикатором, стоящих в начале отсортированного </w:t>
      </w:r>
      <w:r w:rsidR="009C1367" w:rsidRPr="000E7A3A">
        <w:rPr>
          <w:sz w:val="24"/>
          <w:szCs w:val="24"/>
        </w:rPr>
        <w:t xml:space="preserve">списка, </w:t>
      </w:r>
      <w:r w:rsidR="00817C86" w:rsidRPr="000E7A3A">
        <w:rPr>
          <w:sz w:val="24"/>
          <w:szCs w:val="24"/>
        </w:rPr>
        <w:t>до появления первого 0 и повторяем процедуру. Как только максимальному значению</w:t>
      </w:r>
      <w:r w:rsidR="009C1367" w:rsidRPr="000E7A3A">
        <w:rPr>
          <w:sz w:val="24"/>
          <w:szCs w:val="24"/>
        </w:rPr>
        <w:t xml:space="preserve"> модуля относительного отклонения </w:t>
      </w:r>
      <w:r w:rsidR="00817C86" w:rsidRPr="000E7A3A">
        <w:rPr>
          <w:sz w:val="24"/>
          <w:szCs w:val="24"/>
        </w:rPr>
        <w:t>будет соответствовать индикатор равный 0 (т.е. группы из ненулевых элементов в начале списка нет), то останавливаем работу алгоритма.</w:t>
      </w:r>
      <w:r w:rsidR="00066F5D" w:rsidRPr="000E7A3A">
        <w:rPr>
          <w:sz w:val="24"/>
          <w:szCs w:val="24"/>
        </w:rPr>
        <w:t xml:space="preserve"> </w:t>
      </w:r>
      <w:r w:rsidR="008626DB" w:rsidRPr="000E7A3A">
        <w:rPr>
          <w:sz w:val="24"/>
          <w:szCs w:val="24"/>
        </w:rPr>
        <w:t xml:space="preserve">При реализации </w:t>
      </w:r>
      <w:r w:rsidR="00300D4C" w:rsidRPr="000E7A3A">
        <w:rPr>
          <w:sz w:val="24"/>
          <w:szCs w:val="24"/>
        </w:rPr>
        <w:t xml:space="preserve">каждого шага </w:t>
      </w:r>
      <w:r w:rsidR="008626DB" w:rsidRPr="000E7A3A">
        <w:rPr>
          <w:sz w:val="24"/>
          <w:szCs w:val="24"/>
        </w:rPr>
        <w:t xml:space="preserve">данного алгоритма вычисляем ряд характеристик таких, как среднеквадратическое абсолютное отклонение (далее </w:t>
      </w:r>
      <w:r w:rsidR="009C1367" w:rsidRPr="000E7A3A">
        <w:rPr>
          <w:sz w:val="24"/>
          <w:szCs w:val="24"/>
        </w:rPr>
        <w:t>–</w:t>
      </w:r>
      <w:r w:rsidR="008626DB" w:rsidRPr="000E7A3A">
        <w:rPr>
          <w:sz w:val="24"/>
          <w:szCs w:val="24"/>
        </w:rPr>
        <w:t xml:space="preserve"> САО)</w:t>
      </w:r>
      <w:r w:rsidR="00786B05" w:rsidRPr="000E7A3A">
        <w:rPr>
          <w:sz w:val="24"/>
          <w:szCs w:val="24"/>
        </w:rPr>
        <w:t xml:space="preserve">, среднеквадратическое относительное отклонение (далее </w:t>
      </w:r>
      <w:r w:rsidR="009C1367" w:rsidRPr="000E7A3A">
        <w:rPr>
          <w:sz w:val="24"/>
          <w:szCs w:val="24"/>
        </w:rPr>
        <w:t>–</w:t>
      </w:r>
      <w:r w:rsidR="00786B05" w:rsidRPr="000E7A3A">
        <w:rPr>
          <w:sz w:val="24"/>
          <w:szCs w:val="24"/>
        </w:rPr>
        <w:t xml:space="preserve"> СООП)</w:t>
      </w:r>
      <w:r w:rsidR="008626DB" w:rsidRPr="000E7A3A">
        <w:rPr>
          <w:sz w:val="24"/>
          <w:szCs w:val="24"/>
        </w:rPr>
        <w:t>, нормиров</w:t>
      </w:r>
      <w:r w:rsidR="00786B05" w:rsidRPr="000E7A3A">
        <w:rPr>
          <w:sz w:val="24"/>
          <w:szCs w:val="24"/>
        </w:rPr>
        <w:t>анный R² и</w:t>
      </w:r>
      <w:r w:rsidR="008626DB" w:rsidRPr="000E7A3A">
        <w:rPr>
          <w:sz w:val="24"/>
          <w:szCs w:val="24"/>
        </w:rPr>
        <w:t xml:space="preserve"> </w:t>
      </w:r>
      <w:r w:rsidR="00F55CBD" w:rsidRPr="000E7A3A">
        <w:rPr>
          <w:sz w:val="24"/>
          <w:szCs w:val="24"/>
        </w:rPr>
        <w:t>оценки</w:t>
      </w:r>
      <w:r w:rsidR="008626DB" w:rsidRPr="000E7A3A">
        <w:rPr>
          <w:sz w:val="24"/>
          <w:szCs w:val="24"/>
        </w:rPr>
        <w:t xml:space="preserve"> </w:t>
      </w:r>
      <w:r w:rsidR="00786B05" w:rsidRPr="000E7A3A">
        <w:rPr>
          <w:sz w:val="24"/>
          <w:szCs w:val="24"/>
        </w:rPr>
        <w:t>качества системы (КС_1, 2)</w:t>
      </w:r>
      <w:r w:rsidR="005942F0" w:rsidRPr="000E7A3A">
        <w:rPr>
          <w:sz w:val="24"/>
          <w:szCs w:val="24"/>
        </w:rPr>
        <w:t>, учитывающих штраф за исключение значений с выбросами из общей выборки</w:t>
      </w:r>
      <w:r w:rsidR="00786B05" w:rsidRPr="000E7A3A">
        <w:rPr>
          <w:sz w:val="24"/>
          <w:szCs w:val="24"/>
        </w:rPr>
        <w:t>, где</w:t>
      </w:r>
    </w:p>
    <w:p w:rsidR="00786B05" w:rsidRPr="00786B05" w:rsidRDefault="00DE692C" w:rsidP="00786B05">
      <w:pPr>
        <w:ind w:firstLine="567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КС_1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786B05" w:rsidRPr="000E7A3A">
        <w:rPr>
          <w:sz w:val="24"/>
          <w:szCs w:val="24"/>
        </w:rPr>
        <w:t xml:space="preserve"> ,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КС_2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</m:oMath>
      <w:r w:rsidR="005942F0" w:rsidRPr="000E7A3A">
        <w:rPr>
          <w:sz w:val="24"/>
          <w:szCs w:val="24"/>
        </w:rPr>
        <w:t>.</w:t>
      </w:r>
    </w:p>
    <w:p w:rsidR="00066F5D" w:rsidRPr="000E7A3A" w:rsidRDefault="00066F5D" w:rsidP="00705E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Предложенный алгоритм был реализован в среде </w:t>
      </w:r>
      <w:proofErr w:type="spellStart"/>
      <w:r>
        <w:rPr>
          <w:sz w:val="24"/>
          <w:szCs w:val="24"/>
          <w:lang w:val="en-US"/>
        </w:rPr>
        <w:t>MathCAD</w:t>
      </w:r>
      <w:proofErr w:type="spellEnd"/>
      <w:r>
        <w:rPr>
          <w:sz w:val="24"/>
          <w:szCs w:val="24"/>
        </w:rPr>
        <w:t xml:space="preserve"> и протестирован на данных одного из популярных российских рейтингов</w:t>
      </w:r>
      <w:r w:rsidR="008E7A18" w:rsidRPr="008E7A18">
        <w:rPr>
          <w:sz w:val="24"/>
          <w:szCs w:val="24"/>
        </w:rPr>
        <w:t xml:space="preserve"> </w:t>
      </w:r>
      <w:r w:rsidR="008E7A18" w:rsidRPr="000B29D2">
        <w:rPr>
          <w:sz w:val="24"/>
          <w:szCs w:val="24"/>
        </w:rPr>
        <w:t>за 2015 год</w:t>
      </w:r>
      <w:r w:rsidR="000E7A3A">
        <w:rPr>
          <w:sz w:val="24"/>
          <w:szCs w:val="24"/>
        </w:rPr>
        <w:t>.</w:t>
      </w:r>
      <w:r w:rsidR="008E7A18">
        <w:rPr>
          <w:sz w:val="24"/>
          <w:szCs w:val="24"/>
        </w:rPr>
        <w:t xml:space="preserve"> Он состоит из общего и </w:t>
      </w:r>
      <w:r w:rsidR="000B29D2" w:rsidRPr="000E7A3A">
        <w:rPr>
          <w:sz w:val="24"/>
          <w:szCs w:val="24"/>
        </w:rPr>
        <w:t xml:space="preserve">нескольких </w:t>
      </w:r>
      <w:r w:rsidR="008E7A18" w:rsidRPr="000E7A3A">
        <w:rPr>
          <w:sz w:val="24"/>
          <w:szCs w:val="24"/>
        </w:rPr>
        <w:t>частных рейтингов</w:t>
      </w:r>
      <w:r w:rsidR="001B176E" w:rsidRPr="000E7A3A">
        <w:rPr>
          <w:sz w:val="24"/>
          <w:szCs w:val="24"/>
        </w:rPr>
        <w:t xml:space="preserve"> по направлениям</w:t>
      </w:r>
      <w:r w:rsidR="00B31225" w:rsidRPr="000E7A3A">
        <w:rPr>
          <w:sz w:val="24"/>
          <w:szCs w:val="24"/>
        </w:rPr>
        <w:t xml:space="preserve">, причем общий рейтинг строится как линейная комбинация частных, взятых с определенными априори весовыми коэффициентами. </w:t>
      </w:r>
      <w:r w:rsidR="00E15C16" w:rsidRPr="000E7A3A">
        <w:rPr>
          <w:sz w:val="24"/>
          <w:szCs w:val="24"/>
        </w:rPr>
        <w:t>Резул</w:t>
      </w:r>
      <w:r w:rsidR="001B176E" w:rsidRPr="000E7A3A">
        <w:rPr>
          <w:sz w:val="24"/>
          <w:szCs w:val="24"/>
        </w:rPr>
        <w:t xml:space="preserve">ьтаты </w:t>
      </w:r>
      <w:r w:rsidR="00E35E10" w:rsidRPr="000E7A3A">
        <w:rPr>
          <w:sz w:val="24"/>
          <w:szCs w:val="24"/>
        </w:rPr>
        <w:t xml:space="preserve">работы алгоритма </w:t>
      </w:r>
      <w:r w:rsidR="00300D4C" w:rsidRPr="000E7A3A">
        <w:rPr>
          <w:sz w:val="24"/>
          <w:szCs w:val="24"/>
        </w:rPr>
        <w:t>приведены</w:t>
      </w:r>
      <w:r w:rsidR="001B176E" w:rsidRPr="000E7A3A">
        <w:rPr>
          <w:sz w:val="24"/>
          <w:szCs w:val="24"/>
        </w:rPr>
        <w:t xml:space="preserve"> в Таблице 1</w:t>
      </w:r>
      <w:r w:rsidR="00E15C16" w:rsidRPr="000E7A3A">
        <w:rPr>
          <w:sz w:val="24"/>
          <w:szCs w:val="24"/>
        </w:rPr>
        <w:t>.</w:t>
      </w:r>
      <w:r w:rsidRPr="000E7A3A">
        <w:rPr>
          <w:sz w:val="24"/>
          <w:szCs w:val="24"/>
        </w:rPr>
        <w:t xml:space="preserve"> </w:t>
      </w:r>
      <w:r w:rsidR="008626DB" w:rsidRPr="000E7A3A">
        <w:rPr>
          <w:sz w:val="24"/>
          <w:szCs w:val="24"/>
        </w:rPr>
        <w:t xml:space="preserve"> </w:t>
      </w:r>
    </w:p>
    <w:p w:rsidR="00F55F81" w:rsidRPr="000E7A3A" w:rsidRDefault="00F55F81" w:rsidP="00705E20">
      <w:pPr>
        <w:ind w:firstLine="567"/>
        <w:jc w:val="both"/>
        <w:rPr>
          <w:sz w:val="24"/>
          <w:szCs w:val="24"/>
        </w:rPr>
      </w:pPr>
    </w:p>
    <w:p w:rsidR="00F55F81" w:rsidRPr="000E7A3A" w:rsidRDefault="00F55F81" w:rsidP="00F55F81">
      <w:pPr>
        <w:ind w:firstLine="567"/>
        <w:jc w:val="right"/>
        <w:rPr>
          <w:sz w:val="24"/>
          <w:szCs w:val="24"/>
        </w:rPr>
      </w:pPr>
      <w:r w:rsidRPr="000E7A3A">
        <w:rPr>
          <w:sz w:val="24"/>
          <w:szCs w:val="24"/>
        </w:rPr>
        <w:t>Таблица 1</w:t>
      </w:r>
    </w:p>
    <w:p w:rsidR="00F55F81" w:rsidRPr="000E7A3A" w:rsidRDefault="00F55F81" w:rsidP="00F55F81">
      <w:pPr>
        <w:ind w:firstLine="567"/>
        <w:jc w:val="right"/>
        <w:rPr>
          <w:sz w:val="24"/>
          <w:szCs w:val="24"/>
        </w:rPr>
      </w:pP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1276"/>
        <w:gridCol w:w="1134"/>
        <w:gridCol w:w="708"/>
        <w:gridCol w:w="993"/>
        <w:gridCol w:w="571"/>
        <w:gridCol w:w="571"/>
        <w:gridCol w:w="1409"/>
      </w:tblGrid>
      <w:tr w:rsidR="001B176E" w:rsidRPr="000E7A3A" w:rsidTr="00F55F81">
        <w:trPr>
          <w:trHeight w:val="112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6E" w:rsidRPr="000E7A3A" w:rsidRDefault="00C056AE" w:rsidP="00C056A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Шаг алгоритма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Число вузов, участвующих в расчете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Кол-во найденных «выбросов»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6E" w:rsidRPr="000E7A3A" w:rsidRDefault="001B176E" w:rsidP="00480880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0E7A3A">
              <w:rPr>
                <w:color w:val="000000"/>
                <w:sz w:val="24"/>
                <w:szCs w:val="24"/>
              </w:rPr>
              <w:t>выбывших</w:t>
            </w:r>
            <w:proofErr w:type="gramEnd"/>
            <w:r w:rsidRPr="000E7A3A">
              <w:rPr>
                <w:color w:val="000000"/>
                <w:sz w:val="24"/>
                <w:szCs w:val="24"/>
              </w:rPr>
              <w:t xml:space="preserve"> на данном </w:t>
            </w:r>
            <w:r w:rsidR="00480880">
              <w:rPr>
                <w:color w:val="000000"/>
                <w:sz w:val="24"/>
                <w:szCs w:val="24"/>
              </w:rPr>
              <w:t>шаге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САО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СООП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КС_1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КС_2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sz w:val="24"/>
                <w:szCs w:val="24"/>
              </w:rPr>
              <w:t>R²</w:t>
            </w:r>
          </w:p>
        </w:tc>
      </w:tr>
      <w:tr w:rsidR="001B176E" w:rsidRPr="000E7A3A" w:rsidTr="001B176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6E" w:rsidRPr="000E7A3A" w:rsidRDefault="001B176E" w:rsidP="00C056A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4,44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1,0092%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79,75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79,75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0,994678035</w:t>
            </w:r>
          </w:p>
        </w:tc>
      </w:tr>
      <w:tr w:rsidR="001B176E" w:rsidRPr="000E7A3A" w:rsidTr="001B176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6E" w:rsidRPr="000E7A3A" w:rsidRDefault="001B176E" w:rsidP="00C056A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0,83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0,1965%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5,39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5,45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0,994844579</w:t>
            </w:r>
          </w:p>
        </w:tc>
      </w:tr>
      <w:tr w:rsidR="001B176E" w:rsidRPr="000E7A3A" w:rsidTr="001B176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6E" w:rsidRPr="000E7A3A" w:rsidRDefault="001B176E" w:rsidP="00C056A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0,46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0,1119%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1,27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1,34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0,994785255</w:t>
            </w:r>
          </w:p>
        </w:tc>
      </w:tr>
      <w:tr w:rsidR="001B176E" w:rsidRPr="000E7A3A" w:rsidTr="001B176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6E" w:rsidRPr="000E7A3A" w:rsidRDefault="001B176E" w:rsidP="00C056A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0,1016%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0,32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0,34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0,994759139</w:t>
            </w:r>
          </w:p>
        </w:tc>
      </w:tr>
      <w:tr w:rsidR="001B176E" w:rsidRPr="000E7A3A" w:rsidTr="001B176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6E" w:rsidRPr="000E7A3A" w:rsidRDefault="001B176E" w:rsidP="00C056A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0,0965%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1,01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0,994703938</w:t>
            </w:r>
          </w:p>
        </w:tc>
      </w:tr>
      <w:tr w:rsidR="001B176E" w:rsidRPr="000E7A3A" w:rsidTr="001B176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6E" w:rsidRPr="000E7A3A" w:rsidRDefault="001B176E" w:rsidP="00C056A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0,0917%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0,93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1,01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0,994676183</w:t>
            </w:r>
          </w:p>
        </w:tc>
      </w:tr>
      <w:tr w:rsidR="001B176E" w:rsidRPr="000E7A3A" w:rsidTr="001B176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6E" w:rsidRPr="000E7A3A" w:rsidRDefault="001B176E" w:rsidP="00C056A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0,0912%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0,93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6E" w:rsidRPr="000E7A3A" w:rsidRDefault="001B176E" w:rsidP="001B176E">
            <w:pPr>
              <w:jc w:val="center"/>
              <w:rPr>
                <w:color w:val="000000"/>
                <w:sz w:val="24"/>
                <w:szCs w:val="24"/>
              </w:rPr>
            </w:pPr>
            <w:r w:rsidRPr="000E7A3A">
              <w:rPr>
                <w:color w:val="000000"/>
                <w:sz w:val="24"/>
                <w:szCs w:val="24"/>
              </w:rPr>
              <w:t>0,994647735</w:t>
            </w:r>
          </w:p>
        </w:tc>
      </w:tr>
    </w:tbl>
    <w:p w:rsidR="00F55CBD" w:rsidRPr="000E7A3A" w:rsidRDefault="00F55CBD" w:rsidP="00705E20">
      <w:pPr>
        <w:ind w:firstLine="567"/>
        <w:jc w:val="both"/>
        <w:rPr>
          <w:sz w:val="24"/>
          <w:szCs w:val="24"/>
        </w:rPr>
      </w:pPr>
    </w:p>
    <w:p w:rsidR="0028333E" w:rsidRDefault="0028333E" w:rsidP="00705E20">
      <w:pPr>
        <w:ind w:firstLine="567"/>
        <w:jc w:val="both"/>
        <w:rPr>
          <w:sz w:val="24"/>
          <w:szCs w:val="24"/>
        </w:rPr>
      </w:pPr>
      <w:r w:rsidRPr="000E7A3A">
        <w:rPr>
          <w:sz w:val="24"/>
          <w:szCs w:val="24"/>
        </w:rPr>
        <w:t>Из представленных данных видно, что в шестнадцати вузах результаты рейтинга не подч</w:t>
      </w:r>
      <w:r w:rsidR="009959C5" w:rsidRPr="000E7A3A">
        <w:rPr>
          <w:sz w:val="24"/>
          <w:szCs w:val="24"/>
        </w:rPr>
        <w:t xml:space="preserve">иняются общему правилу расчета. Это </w:t>
      </w:r>
      <w:r w:rsidR="00DE32B0" w:rsidRPr="000E7A3A">
        <w:rPr>
          <w:sz w:val="24"/>
          <w:szCs w:val="24"/>
        </w:rPr>
        <w:t xml:space="preserve">визуально </w:t>
      </w:r>
      <w:r w:rsidR="009959C5" w:rsidRPr="000E7A3A">
        <w:rPr>
          <w:sz w:val="24"/>
          <w:szCs w:val="24"/>
        </w:rPr>
        <w:t>подтвержда</w:t>
      </w:r>
      <w:r w:rsidR="00174649" w:rsidRPr="000E7A3A">
        <w:rPr>
          <w:sz w:val="24"/>
          <w:szCs w:val="24"/>
        </w:rPr>
        <w:t>ют</w:t>
      </w:r>
      <w:r w:rsidR="009959C5" w:rsidRPr="000E7A3A">
        <w:rPr>
          <w:sz w:val="24"/>
          <w:szCs w:val="24"/>
        </w:rPr>
        <w:t xml:space="preserve"> и</w:t>
      </w:r>
      <w:r w:rsidR="00DE32B0" w:rsidRPr="000E7A3A">
        <w:rPr>
          <w:sz w:val="24"/>
          <w:szCs w:val="24"/>
        </w:rPr>
        <w:t xml:space="preserve"> графики</w:t>
      </w:r>
      <w:r w:rsidR="00A96DE1" w:rsidRPr="000E7A3A">
        <w:rPr>
          <w:sz w:val="24"/>
          <w:szCs w:val="24"/>
        </w:rPr>
        <w:t>,</w:t>
      </w:r>
      <w:r w:rsidR="009959C5" w:rsidRPr="000E7A3A">
        <w:rPr>
          <w:sz w:val="24"/>
          <w:szCs w:val="24"/>
        </w:rPr>
        <w:t xml:space="preserve"> </w:t>
      </w:r>
      <w:r w:rsidR="00E35E10" w:rsidRPr="000E7A3A">
        <w:rPr>
          <w:sz w:val="24"/>
          <w:szCs w:val="24"/>
        </w:rPr>
        <w:t>изображенные</w:t>
      </w:r>
      <w:r w:rsidR="009959C5" w:rsidRPr="000E7A3A">
        <w:rPr>
          <w:sz w:val="24"/>
          <w:szCs w:val="24"/>
        </w:rPr>
        <w:t xml:space="preserve"> на рисунке 1. </w:t>
      </w:r>
      <w:r w:rsidR="009955C8" w:rsidRPr="000E7A3A">
        <w:rPr>
          <w:sz w:val="24"/>
          <w:szCs w:val="24"/>
        </w:rPr>
        <w:t xml:space="preserve">Количество «выбросов» при каждом последующем </w:t>
      </w:r>
      <w:r w:rsidR="00844386" w:rsidRPr="000E7A3A">
        <w:rPr>
          <w:sz w:val="24"/>
          <w:szCs w:val="24"/>
        </w:rPr>
        <w:t>проходе</w:t>
      </w:r>
      <w:r w:rsidR="009955C8" w:rsidRPr="000E7A3A">
        <w:rPr>
          <w:sz w:val="24"/>
          <w:szCs w:val="24"/>
        </w:rPr>
        <w:t xml:space="preserve"> алгоритма уменьшается</w:t>
      </w:r>
      <w:r w:rsidR="009959C5" w:rsidRPr="000E7A3A">
        <w:rPr>
          <w:sz w:val="24"/>
          <w:szCs w:val="24"/>
        </w:rPr>
        <w:t xml:space="preserve">, а числовые характеристики (САО и СООП) улучшаются. При этом значение </w:t>
      </w:r>
      <w:proofErr w:type="gramStart"/>
      <w:r w:rsidR="009959C5" w:rsidRPr="000E7A3A">
        <w:rPr>
          <w:sz w:val="24"/>
          <w:szCs w:val="24"/>
        </w:rPr>
        <w:t>нормированного</w:t>
      </w:r>
      <w:proofErr w:type="gramEnd"/>
      <w:r w:rsidR="009959C5" w:rsidRPr="000E7A3A">
        <w:rPr>
          <w:sz w:val="24"/>
          <w:szCs w:val="24"/>
        </w:rPr>
        <w:t xml:space="preserve"> R² практически не меняется. Оценки качества системы сначала уменьшались, но затем увеличились и далее </w:t>
      </w:r>
      <w:r w:rsidR="00F83274" w:rsidRPr="000E7A3A">
        <w:rPr>
          <w:sz w:val="24"/>
          <w:szCs w:val="24"/>
        </w:rPr>
        <w:t>мало менялись.</w:t>
      </w:r>
      <w:r w:rsidR="009959C5" w:rsidRPr="000E7A3A">
        <w:rPr>
          <w:sz w:val="24"/>
          <w:szCs w:val="24"/>
        </w:rPr>
        <w:t xml:space="preserve"> </w:t>
      </w:r>
      <w:proofErr w:type="gramStart"/>
      <w:r w:rsidR="00E560C9" w:rsidRPr="000E7A3A">
        <w:rPr>
          <w:sz w:val="24"/>
          <w:szCs w:val="24"/>
        </w:rPr>
        <w:t xml:space="preserve">Значения полученных </w:t>
      </w:r>
      <w:r w:rsidR="003C0502" w:rsidRPr="000E7A3A">
        <w:rPr>
          <w:sz w:val="24"/>
          <w:szCs w:val="24"/>
        </w:rPr>
        <w:t xml:space="preserve">после 6 шага </w:t>
      </w:r>
      <w:r w:rsidR="00E560C9" w:rsidRPr="000E7A3A">
        <w:rPr>
          <w:sz w:val="24"/>
          <w:szCs w:val="24"/>
        </w:rPr>
        <w:t>весовых коэффициентов отличаются от истинных</w:t>
      </w:r>
      <w:r w:rsidR="00BC153C" w:rsidRPr="000E7A3A">
        <w:rPr>
          <w:sz w:val="24"/>
          <w:szCs w:val="24"/>
        </w:rPr>
        <w:t>,</w:t>
      </w:r>
      <w:r w:rsidR="00E560C9" w:rsidRPr="000E7A3A">
        <w:rPr>
          <w:sz w:val="24"/>
          <w:szCs w:val="24"/>
        </w:rPr>
        <w:t xml:space="preserve"> в среднем</w:t>
      </w:r>
      <w:r w:rsidR="00BC153C" w:rsidRPr="000E7A3A">
        <w:rPr>
          <w:sz w:val="24"/>
          <w:szCs w:val="24"/>
        </w:rPr>
        <w:t>,</w:t>
      </w:r>
      <w:r w:rsidR="00E560C9" w:rsidRPr="000E7A3A">
        <w:rPr>
          <w:sz w:val="24"/>
          <w:szCs w:val="24"/>
        </w:rPr>
        <w:t xml:space="preserve"> на 0,272%.</w:t>
      </w:r>
      <w:r w:rsidR="003C0502" w:rsidRPr="000E7A3A">
        <w:rPr>
          <w:sz w:val="24"/>
          <w:szCs w:val="24"/>
        </w:rPr>
        <w:t xml:space="preserve"> Это позволяет построить модельный рейтинг наиболее близкий к истинному, не </w:t>
      </w:r>
      <w:r w:rsidR="00D95CBD" w:rsidRPr="000E7A3A">
        <w:rPr>
          <w:sz w:val="24"/>
          <w:szCs w:val="24"/>
        </w:rPr>
        <w:t>содержащему «выбросов».</w:t>
      </w:r>
      <w:r w:rsidR="00D95CBD">
        <w:rPr>
          <w:sz w:val="24"/>
          <w:szCs w:val="24"/>
        </w:rPr>
        <w:t xml:space="preserve"> </w:t>
      </w:r>
      <w:proofErr w:type="gramEnd"/>
    </w:p>
    <w:p w:rsidR="00E15C16" w:rsidRDefault="00E15C16" w:rsidP="00844386">
      <w:pPr>
        <w:ind w:firstLine="567"/>
        <w:jc w:val="both"/>
        <w:rPr>
          <w:sz w:val="24"/>
          <w:szCs w:val="24"/>
        </w:rPr>
      </w:pPr>
    </w:p>
    <w:p w:rsidR="00844386" w:rsidRDefault="004541B0" w:rsidP="0048088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62A0BC7" wp14:editId="3612A4FD">
            <wp:extent cx="5753100" cy="34099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541B0" w:rsidRDefault="004541B0" w:rsidP="00F83274">
      <w:pPr>
        <w:jc w:val="center"/>
        <w:rPr>
          <w:sz w:val="24"/>
          <w:szCs w:val="24"/>
        </w:rPr>
      </w:pPr>
    </w:p>
    <w:p w:rsidR="00844386" w:rsidRDefault="00F83274" w:rsidP="00F832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Рис. 1.Значения </w:t>
      </w:r>
      <w:r w:rsidR="0075342C">
        <w:rPr>
          <w:sz w:val="24"/>
          <w:szCs w:val="24"/>
        </w:rPr>
        <w:t>общего</w:t>
      </w:r>
      <w:r>
        <w:rPr>
          <w:sz w:val="24"/>
          <w:szCs w:val="24"/>
        </w:rPr>
        <w:t xml:space="preserve"> и </w:t>
      </w:r>
      <w:r w:rsidR="00656BDC" w:rsidRPr="000E7A3A">
        <w:rPr>
          <w:sz w:val="24"/>
          <w:szCs w:val="24"/>
        </w:rPr>
        <w:t xml:space="preserve">модельного </w:t>
      </w:r>
      <w:r w:rsidRPr="000E7A3A">
        <w:rPr>
          <w:sz w:val="24"/>
          <w:szCs w:val="24"/>
        </w:rPr>
        <w:t>рейтингов</w:t>
      </w:r>
    </w:p>
    <w:p w:rsidR="00F83274" w:rsidRDefault="00F83274" w:rsidP="00E15C16">
      <w:pPr>
        <w:jc w:val="both"/>
        <w:rPr>
          <w:sz w:val="24"/>
          <w:szCs w:val="24"/>
        </w:rPr>
      </w:pPr>
    </w:p>
    <w:p w:rsidR="00C4107F" w:rsidRDefault="002D661A" w:rsidP="004C22D4">
      <w:pPr>
        <w:ind w:firstLine="567"/>
        <w:jc w:val="both"/>
        <w:rPr>
          <w:sz w:val="24"/>
          <w:szCs w:val="24"/>
        </w:rPr>
      </w:pPr>
      <w:r w:rsidRPr="000E7A3A">
        <w:rPr>
          <w:sz w:val="24"/>
          <w:szCs w:val="24"/>
        </w:rPr>
        <w:t>На сегодняшний день существует большое количество рейтингов для оценки образовательной деятельности вузов [3]. О</w:t>
      </w:r>
      <w:r w:rsidR="00C4107F" w:rsidRPr="000E7A3A">
        <w:rPr>
          <w:sz w:val="24"/>
          <w:szCs w:val="24"/>
        </w:rPr>
        <w:t xml:space="preserve">рганизации заинтересованы в том, чтобы занимать хорошие позиции в ведущих рейтингах, поэтому </w:t>
      </w:r>
      <w:r w:rsidR="00E35E10" w:rsidRPr="000E7A3A">
        <w:rPr>
          <w:sz w:val="24"/>
          <w:szCs w:val="24"/>
        </w:rPr>
        <w:t xml:space="preserve">понимание правил формирования рейтингов и </w:t>
      </w:r>
      <w:r w:rsidR="00C4107F" w:rsidRPr="000E7A3A">
        <w:rPr>
          <w:sz w:val="24"/>
          <w:szCs w:val="24"/>
        </w:rPr>
        <w:t xml:space="preserve">знание </w:t>
      </w:r>
      <w:r w:rsidR="002106E6" w:rsidRPr="000E7A3A">
        <w:rPr>
          <w:sz w:val="24"/>
          <w:szCs w:val="24"/>
        </w:rPr>
        <w:t xml:space="preserve">численных значений соответствующих </w:t>
      </w:r>
      <w:r w:rsidR="00C4107F" w:rsidRPr="000E7A3A">
        <w:rPr>
          <w:sz w:val="24"/>
          <w:szCs w:val="24"/>
        </w:rPr>
        <w:t xml:space="preserve">весовых </w:t>
      </w:r>
      <w:r w:rsidR="00C4107F" w:rsidRPr="000E7A3A">
        <w:rPr>
          <w:sz w:val="24"/>
          <w:szCs w:val="24"/>
        </w:rPr>
        <w:lastRenderedPageBreak/>
        <w:t xml:space="preserve">коэффициентов позволит руководству </w:t>
      </w:r>
      <w:r w:rsidR="004C22D4" w:rsidRPr="000E7A3A">
        <w:rPr>
          <w:sz w:val="24"/>
          <w:szCs w:val="24"/>
        </w:rPr>
        <w:t xml:space="preserve">реально </w:t>
      </w:r>
      <w:r w:rsidR="00C4107F" w:rsidRPr="000E7A3A">
        <w:rPr>
          <w:sz w:val="24"/>
          <w:szCs w:val="24"/>
        </w:rPr>
        <w:t xml:space="preserve">оценивать позиции </w:t>
      </w:r>
      <w:r w:rsidR="000B3092" w:rsidRPr="000E7A3A">
        <w:rPr>
          <w:sz w:val="24"/>
          <w:szCs w:val="24"/>
        </w:rPr>
        <w:t>своего вуза</w:t>
      </w:r>
      <w:r w:rsidR="00C4107F" w:rsidRPr="000E7A3A">
        <w:rPr>
          <w:sz w:val="24"/>
          <w:szCs w:val="24"/>
        </w:rPr>
        <w:t xml:space="preserve"> и заблаговременно принимать меры по их улучшению.</w:t>
      </w:r>
      <w:r w:rsidR="00093866">
        <w:rPr>
          <w:sz w:val="24"/>
          <w:szCs w:val="24"/>
        </w:rPr>
        <w:t xml:space="preserve"> </w:t>
      </w:r>
    </w:p>
    <w:p w:rsidR="00F83274" w:rsidRDefault="00C4107F" w:rsidP="00E15C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60C9" w:rsidRDefault="00E560C9" w:rsidP="00E15C16">
      <w:pPr>
        <w:jc w:val="both"/>
        <w:rPr>
          <w:sz w:val="24"/>
          <w:szCs w:val="24"/>
        </w:rPr>
      </w:pPr>
    </w:p>
    <w:p w:rsidR="00E15C16" w:rsidRDefault="00E15C16" w:rsidP="00E15C16">
      <w:pPr>
        <w:jc w:val="both"/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FB0D07" w:rsidRPr="00FB0D07" w:rsidRDefault="00FB0D07" w:rsidP="00E15C16">
      <w:pPr>
        <w:numPr>
          <w:ilvl w:val="0"/>
          <w:numId w:val="3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Петросянц</w:t>
      </w:r>
      <w:proofErr w:type="spellEnd"/>
      <w:r w:rsidRPr="00FB0D07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FB0D07"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Светцова</w:t>
      </w:r>
      <w:proofErr w:type="spellEnd"/>
      <w:r w:rsidRPr="00FB0D07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FB0D0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Оптимальный выбор критериев для рейтингов университетов // Проблемы теории и практики управления, 2015. </w:t>
      </w:r>
      <w:r w:rsidR="006A61EF">
        <w:rPr>
          <w:sz w:val="24"/>
          <w:szCs w:val="24"/>
        </w:rPr>
        <w:t xml:space="preserve">№ 12. </w:t>
      </w:r>
      <w:r>
        <w:rPr>
          <w:sz w:val="24"/>
          <w:szCs w:val="24"/>
        </w:rPr>
        <w:t>С. 97—107.</w:t>
      </w:r>
    </w:p>
    <w:p w:rsidR="00E15C16" w:rsidRDefault="0007553B" w:rsidP="00E15C16">
      <w:pPr>
        <w:numPr>
          <w:ilvl w:val="0"/>
          <w:numId w:val="35"/>
        </w:numPr>
        <w:jc w:val="both"/>
        <w:rPr>
          <w:sz w:val="24"/>
          <w:szCs w:val="24"/>
          <w:lang w:val="en-US"/>
        </w:rPr>
      </w:pPr>
      <w:proofErr w:type="spellStart"/>
      <w:r w:rsidRPr="007650B8">
        <w:rPr>
          <w:sz w:val="24"/>
          <w:szCs w:val="24"/>
          <w:lang w:val="en-US"/>
        </w:rPr>
        <w:t>Zyateva</w:t>
      </w:r>
      <w:proofErr w:type="spellEnd"/>
      <w:r w:rsidRPr="00E468FD">
        <w:rPr>
          <w:sz w:val="24"/>
          <w:szCs w:val="24"/>
          <w:lang w:val="en-US"/>
        </w:rPr>
        <w:t xml:space="preserve"> </w:t>
      </w:r>
      <w:r w:rsidRPr="007650B8">
        <w:rPr>
          <w:sz w:val="24"/>
          <w:szCs w:val="24"/>
          <w:lang w:val="en-US"/>
        </w:rPr>
        <w:t>O</w:t>
      </w:r>
      <w:r w:rsidRPr="00E468FD">
        <w:rPr>
          <w:sz w:val="24"/>
          <w:szCs w:val="24"/>
          <w:lang w:val="en-US"/>
        </w:rPr>
        <w:t xml:space="preserve">., </w:t>
      </w:r>
      <w:proofErr w:type="spellStart"/>
      <w:r w:rsidRPr="007650B8">
        <w:rPr>
          <w:sz w:val="24"/>
          <w:szCs w:val="24"/>
          <w:lang w:val="en-US"/>
        </w:rPr>
        <w:t>Pitukhin</w:t>
      </w:r>
      <w:proofErr w:type="spellEnd"/>
      <w:r w:rsidRPr="00E468FD">
        <w:rPr>
          <w:sz w:val="24"/>
          <w:szCs w:val="24"/>
          <w:lang w:val="en-US"/>
        </w:rPr>
        <w:t xml:space="preserve"> </w:t>
      </w:r>
      <w:r w:rsidRPr="007650B8">
        <w:rPr>
          <w:sz w:val="24"/>
          <w:szCs w:val="24"/>
          <w:lang w:val="en-US"/>
        </w:rPr>
        <w:t>E</w:t>
      </w:r>
      <w:r w:rsidRPr="00E468FD">
        <w:rPr>
          <w:sz w:val="24"/>
          <w:szCs w:val="24"/>
          <w:lang w:val="en-US"/>
        </w:rPr>
        <w:t xml:space="preserve">., </w:t>
      </w:r>
      <w:proofErr w:type="spellStart"/>
      <w:r w:rsidRPr="007650B8">
        <w:rPr>
          <w:sz w:val="24"/>
          <w:szCs w:val="24"/>
          <w:lang w:val="en-US"/>
        </w:rPr>
        <w:t>Peshkova</w:t>
      </w:r>
      <w:proofErr w:type="spellEnd"/>
      <w:r w:rsidRPr="00E468FD">
        <w:rPr>
          <w:sz w:val="24"/>
          <w:szCs w:val="24"/>
          <w:lang w:val="en-US"/>
        </w:rPr>
        <w:t xml:space="preserve"> </w:t>
      </w:r>
      <w:r w:rsidRPr="007650B8">
        <w:rPr>
          <w:sz w:val="24"/>
          <w:szCs w:val="24"/>
          <w:lang w:val="en-US"/>
        </w:rPr>
        <w:t>I</w:t>
      </w:r>
      <w:r w:rsidRPr="00E468FD">
        <w:rPr>
          <w:sz w:val="24"/>
          <w:szCs w:val="24"/>
          <w:lang w:val="en-US"/>
        </w:rPr>
        <w:t xml:space="preserve">. </w:t>
      </w:r>
      <w:r w:rsidR="00C46DD9">
        <w:rPr>
          <w:color w:val="383737"/>
          <w:sz w:val="24"/>
          <w:szCs w:val="24"/>
          <w:lang w:val="en-US"/>
        </w:rPr>
        <w:t>U</w:t>
      </w:r>
      <w:r w:rsidRPr="007650B8">
        <w:rPr>
          <w:color w:val="383737"/>
          <w:sz w:val="24"/>
          <w:szCs w:val="24"/>
          <w:lang w:val="en-US"/>
        </w:rPr>
        <w:t>niversity</w:t>
      </w:r>
      <w:r w:rsidRPr="00E468FD">
        <w:rPr>
          <w:color w:val="383737"/>
          <w:sz w:val="24"/>
          <w:szCs w:val="24"/>
          <w:lang w:val="en-US"/>
        </w:rPr>
        <w:t xml:space="preserve"> </w:t>
      </w:r>
      <w:r w:rsidRPr="007650B8">
        <w:rPr>
          <w:color w:val="383737"/>
          <w:sz w:val="24"/>
          <w:szCs w:val="24"/>
          <w:lang w:val="en-US"/>
        </w:rPr>
        <w:t>performance</w:t>
      </w:r>
      <w:r w:rsidRPr="00E468FD">
        <w:rPr>
          <w:color w:val="383737"/>
          <w:sz w:val="24"/>
          <w:szCs w:val="24"/>
          <w:lang w:val="en-US"/>
        </w:rPr>
        <w:t xml:space="preserve"> </w:t>
      </w:r>
      <w:r w:rsidRPr="007650B8">
        <w:rPr>
          <w:color w:val="383737"/>
          <w:sz w:val="24"/>
          <w:szCs w:val="24"/>
          <w:lang w:val="en-US"/>
        </w:rPr>
        <w:t>indicators</w:t>
      </w:r>
      <w:r w:rsidR="00C46DD9" w:rsidRPr="00E468FD">
        <w:rPr>
          <w:color w:val="383737"/>
          <w:sz w:val="24"/>
          <w:szCs w:val="24"/>
          <w:lang w:val="en-US"/>
        </w:rPr>
        <w:t xml:space="preserve"> </w:t>
      </w:r>
      <w:r w:rsidR="00C46DD9">
        <w:rPr>
          <w:color w:val="383737"/>
          <w:sz w:val="24"/>
          <w:szCs w:val="24"/>
          <w:lang w:val="en-US"/>
        </w:rPr>
        <w:t>impact</w:t>
      </w:r>
      <w:r w:rsidR="00C46DD9" w:rsidRPr="00E468FD">
        <w:rPr>
          <w:color w:val="383737"/>
          <w:sz w:val="24"/>
          <w:szCs w:val="24"/>
          <w:lang w:val="en-US"/>
        </w:rPr>
        <w:t xml:space="preserve"> </w:t>
      </w:r>
      <w:r w:rsidR="00C46DD9">
        <w:rPr>
          <w:color w:val="383737"/>
          <w:sz w:val="24"/>
          <w:szCs w:val="24"/>
          <w:lang w:val="en-US"/>
        </w:rPr>
        <w:t>on</w:t>
      </w:r>
      <w:r w:rsidR="00C46DD9" w:rsidRPr="00E468FD">
        <w:rPr>
          <w:color w:val="383737"/>
          <w:sz w:val="24"/>
          <w:szCs w:val="24"/>
          <w:lang w:val="en-US"/>
        </w:rPr>
        <w:t xml:space="preserve"> </w:t>
      </w:r>
      <w:r w:rsidR="00C46DD9">
        <w:rPr>
          <w:color w:val="383737"/>
          <w:sz w:val="24"/>
          <w:szCs w:val="24"/>
          <w:lang w:val="en-US"/>
        </w:rPr>
        <w:t>their</w:t>
      </w:r>
      <w:r w:rsidR="00C46DD9" w:rsidRPr="00E468FD">
        <w:rPr>
          <w:color w:val="383737"/>
          <w:sz w:val="24"/>
          <w:szCs w:val="24"/>
          <w:lang w:val="en-US"/>
        </w:rPr>
        <w:t xml:space="preserve"> </w:t>
      </w:r>
      <w:r w:rsidR="00C46DD9">
        <w:rPr>
          <w:color w:val="383737"/>
          <w:sz w:val="24"/>
          <w:szCs w:val="24"/>
          <w:lang w:val="en-US"/>
        </w:rPr>
        <w:t>ranking</w:t>
      </w:r>
      <w:r w:rsidR="00C46DD9" w:rsidRPr="00E468FD">
        <w:rPr>
          <w:color w:val="383737"/>
          <w:sz w:val="24"/>
          <w:szCs w:val="24"/>
          <w:lang w:val="en-US"/>
        </w:rPr>
        <w:t xml:space="preserve"> </w:t>
      </w:r>
      <w:r w:rsidR="00C46DD9">
        <w:rPr>
          <w:color w:val="383737"/>
          <w:sz w:val="24"/>
          <w:szCs w:val="24"/>
          <w:lang w:val="en-US"/>
        </w:rPr>
        <w:t>position</w:t>
      </w:r>
      <w:r w:rsidRPr="00E468FD">
        <w:rPr>
          <w:color w:val="383737"/>
          <w:sz w:val="24"/>
          <w:szCs w:val="24"/>
          <w:lang w:val="en-US"/>
        </w:rPr>
        <w:t xml:space="preserve"> </w:t>
      </w:r>
      <w:r w:rsidR="00FB0D07" w:rsidRPr="00E468FD">
        <w:rPr>
          <w:color w:val="383737"/>
          <w:sz w:val="24"/>
          <w:szCs w:val="24"/>
          <w:lang w:val="en-US"/>
        </w:rPr>
        <w:t>/</w:t>
      </w:r>
      <w:r w:rsidRPr="00E468FD">
        <w:rPr>
          <w:color w:val="383737"/>
          <w:sz w:val="24"/>
          <w:szCs w:val="24"/>
          <w:lang w:val="en-US"/>
        </w:rPr>
        <w:t xml:space="preserve">/ </w:t>
      </w:r>
      <w:r w:rsidRPr="007650B8">
        <w:rPr>
          <w:color w:val="383737"/>
          <w:sz w:val="24"/>
          <w:szCs w:val="24"/>
          <w:lang w:val="en-US"/>
        </w:rPr>
        <w:t>EDULEARN</w:t>
      </w:r>
      <w:r w:rsidRPr="00E468FD">
        <w:rPr>
          <w:color w:val="383737"/>
          <w:sz w:val="24"/>
          <w:szCs w:val="24"/>
          <w:lang w:val="en-US"/>
        </w:rPr>
        <w:t xml:space="preserve">16 </w:t>
      </w:r>
      <w:r w:rsidRPr="007650B8">
        <w:rPr>
          <w:color w:val="383737"/>
          <w:sz w:val="24"/>
          <w:szCs w:val="24"/>
          <w:lang w:val="en-US"/>
        </w:rPr>
        <w:t xml:space="preserve">Proceedings: </w:t>
      </w:r>
      <w:r w:rsidRPr="00C46DD9">
        <w:rPr>
          <w:sz w:val="24"/>
          <w:szCs w:val="24"/>
          <w:lang w:val="en-US" w:eastAsia="en-US"/>
        </w:rPr>
        <w:t>8</w:t>
      </w:r>
      <w:r w:rsidRPr="007650B8">
        <w:rPr>
          <w:sz w:val="24"/>
          <w:szCs w:val="24"/>
          <w:lang w:val="en-US" w:eastAsia="en-US"/>
        </w:rPr>
        <w:t>th International Conference on Education and New Learning Technologies (</w:t>
      </w:r>
      <w:r w:rsidR="00C46DD9" w:rsidRPr="00C46DD9">
        <w:rPr>
          <w:sz w:val="24"/>
          <w:szCs w:val="24"/>
          <w:lang w:val="en-US" w:eastAsia="en-US"/>
        </w:rPr>
        <w:t>4</w:t>
      </w:r>
      <w:r w:rsidRPr="007650B8">
        <w:rPr>
          <w:sz w:val="24"/>
          <w:szCs w:val="24"/>
          <w:lang w:val="en-US" w:eastAsia="en-US"/>
        </w:rPr>
        <w:t xml:space="preserve"> - </w:t>
      </w:r>
      <w:proofErr w:type="gramStart"/>
      <w:r w:rsidR="00C46DD9" w:rsidRPr="00C46DD9">
        <w:rPr>
          <w:sz w:val="24"/>
          <w:szCs w:val="24"/>
          <w:lang w:val="en-US" w:eastAsia="en-US"/>
        </w:rPr>
        <w:t>6</w:t>
      </w:r>
      <w:r w:rsidRPr="007650B8">
        <w:rPr>
          <w:sz w:val="24"/>
          <w:szCs w:val="24"/>
          <w:lang w:val="en-US" w:eastAsia="en-US"/>
        </w:rPr>
        <w:t xml:space="preserve">  July</w:t>
      </w:r>
      <w:proofErr w:type="gramEnd"/>
      <w:r w:rsidRPr="007650B8">
        <w:rPr>
          <w:sz w:val="24"/>
          <w:szCs w:val="24"/>
          <w:lang w:val="en-US" w:eastAsia="en-US"/>
        </w:rPr>
        <w:t>, 201</w:t>
      </w:r>
      <w:r w:rsidR="00C46DD9" w:rsidRPr="00C46DD9">
        <w:rPr>
          <w:sz w:val="24"/>
          <w:szCs w:val="24"/>
          <w:lang w:val="en-US" w:eastAsia="en-US"/>
        </w:rPr>
        <w:t>6</w:t>
      </w:r>
      <w:r w:rsidRPr="007650B8">
        <w:rPr>
          <w:sz w:val="24"/>
          <w:szCs w:val="24"/>
          <w:lang w:val="en-US" w:eastAsia="en-US"/>
        </w:rPr>
        <w:t>)</w:t>
      </w:r>
      <w:r w:rsidRPr="007650B8">
        <w:rPr>
          <w:color w:val="383737"/>
          <w:sz w:val="24"/>
          <w:szCs w:val="24"/>
          <w:lang w:val="en-US"/>
        </w:rPr>
        <w:t xml:space="preserve">. – </w:t>
      </w:r>
      <w:r w:rsidRPr="007650B8">
        <w:rPr>
          <w:sz w:val="24"/>
          <w:szCs w:val="24"/>
          <w:lang w:val="en-US" w:eastAsia="en-US"/>
        </w:rPr>
        <w:t xml:space="preserve">Barcelona, Spain, </w:t>
      </w:r>
      <w:r w:rsidR="00C4107F">
        <w:rPr>
          <w:color w:val="383737"/>
          <w:sz w:val="24"/>
          <w:szCs w:val="24"/>
          <w:lang w:val="en-US"/>
        </w:rPr>
        <w:t>201</w:t>
      </w:r>
      <w:r w:rsidR="00C46DD9" w:rsidRPr="00C46DD9">
        <w:rPr>
          <w:color w:val="383737"/>
          <w:sz w:val="24"/>
          <w:szCs w:val="24"/>
          <w:lang w:val="en-US"/>
        </w:rPr>
        <w:t>6</w:t>
      </w:r>
      <w:r w:rsidRPr="007650B8">
        <w:rPr>
          <w:color w:val="383737"/>
          <w:sz w:val="24"/>
          <w:szCs w:val="24"/>
          <w:lang w:val="en-US"/>
        </w:rPr>
        <w:t xml:space="preserve">. - P. </w:t>
      </w:r>
      <w:r w:rsidR="00C46DD9" w:rsidRPr="00C46DD9">
        <w:rPr>
          <w:color w:val="383737"/>
          <w:sz w:val="24"/>
          <w:szCs w:val="24"/>
          <w:lang w:val="en-US"/>
        </w:rPr>
        <w:t>8751</w:t>
      </w:r>
      <w:r w:rsidRPr="007650B8">
        <w:rPr>
          <w:color w:val="383737"/>
          <w:sz w:val="24"/>
          <w:szCs w:val="24"/>
          <w:lang w:val="en-US"/>
        </w:rPr>
        <w:t>–</w:t>
      </w:r>
      <w:r w:rsidR="00C46DD9" w:rsidRPr="00C46DD9">
        <w:rPr>
          <w:color w:val="383737"/>
          <w:sz w:val="24"/>
          <w:szCs w:val="24"/>
          <w:lang w:val="en-US"/>
        </w:rPr>
        <w:t>8759</w:t>
      </w:r>
      <w:r w:rsidR="00C46DD9">
        <w:rPr>
          <w:color w:val="383737"/>
          <w:sz w:val="24"/>
          <w:szCs w:val="24"/>
          <w:lang w:val="en-US"/>
        </w:rPr>
        <w:t>.</w:t>
      </w:r>
      <w:r w:rsidR="00E15C16" w:rsidRPr="0007553B">
        <w:rPr>
          <w:sz w:val="24"/>
          <w:szCs w:val="24"/>
          <w:lang w:val="en-US"/>
        </w:rPr>
        <w:t xml:space="preserve"> </w:t>
      </w:r>
    </w:p>
    <w:p w:rsidR="006A61EF" w:rsidRPr="002D661A" w:rsidRDefault="002D661A" w:rsidP="002D661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Кондрашова Н.В., </w:t>
      </w:r>
      <w:proofErr w:type="spellStart"/>
      <w:r>
        <w:rPr>
          <w:sz w:val="24"/>
          <w:szCs w:val="24"/>
        </w:rPr>
        <w:t>Кондратова</w:t>
      </w:r>
      <w:proofErr w:type="spellEnd"/>
      <w:r>
        <w:rPr>
          <w:sz w:val="24"/>
          <w:szCs w:val="24"/>
        </w:rPr>
        <w:t xml:space="preserve"> А.С. Обзор применяемых рейтингов в оценке образовательной деятельности // Апрельские научные чтения имени профессора Л.Т. Гиляровской: </w:t>
      </w:r>
      <w:r w:rsidRPr="002D661A">
        <w:rPr>
          <w:sz w:val="24"/>
          <w:szCs w:val="24"/>
        </w:rPr>
        <w:t>материалы IV Международной научно-практической конференции</w:t>
      </w:r>
      <w:r>
        <w:rPr>
          <w:sz w:val="24"/>
          <w:szCs w:val="24"/>
        </w:rPr>
        <w:t>, 2015. С. 320—323.</w:t>
      </w:r>
    </w:p>
    <w:p w:rsidR="00E15C16" w:rsidRDefault="00E15C16" w:rsidP="00705E20">
      <w:pPr>
        <w:ind w:firstLine="567"/>
        <w:jc w:val="both"/>
        <w:rPr>
          <w:sz w:val="24"/>
          <w:szCs w:val="24"/>
        </w:rPr>
      </w:pPr>
    </w:p>
    <w:p w:rsidR="0091351B" w:rsidRDefault="0091351B" w:rsidP="00705E20">
      <w:pPr>
        <w:ind w:firstLine="567"/>
        <w:jc w:val="both"/>
        <w:rPr>
          <w:sz w:val="24"/>
          <w:szCs w:val="24"/>
        </w:rPr>
      </w:pPr>
    </w:p>
    <w:p w:rsidR="0091351B" w:rsidRDefault="0091351B" w:rsidP="00705E20">
      <w:pPr>
        <w:ind w:firstLine="567"/>
        <w:jc w:val="both"/>
        <w:rPr>
          <w:sz w:val="24"/>
          <w:szCs w:val="24"/>
        </w:rPr>
      </w:pPr>
    </w:p>
    <w:p w:rsidR="0091351B" w:rsidRPr="00F55CBD" w:rsidRDefault="0091351B" w:rsidP="00705E20">
      <w:pPr>
        <w:ind w:firstLine="567"/>
        <w:jc w:val="both"/>
        <w:rPr>
          <w:sz w:val="24"/>
          <w:szCs w:val="24"/>
        </w:rPr>
      </w:pPr>
    </w:p>
    <w:sectPr w:rsidR="0091351B" w:rsidRPr="00F55CBD" w:rsidSect="009959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92C" w:rsidRDefault="00DE692C" w:rsidP="00AD0CEE">
      <w:r>
        <w:separator/>
      </w:r>
    </w:p>
  </w:endnote>
  <w:endnote w:type="continuationSeparator" w:id="0">
    <w:p w:rsidR="00DE692C" w:rsidRDefault="00DE692C" w:rsidP="00AD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panose1 w:val="020B0604020202020204"/>
    <w:charset w:val="00"/>
    <w:family w:val="auto"/>
    <w:pitch w:val="variable"/>
    <w:sig w:usb0="00000001" w:usb1="00000000" w:usb2="00000000" w:usb3="00000000" w:csb0="00000005" w:csb1="00000000"/>
  </w:font>
  <w:font w:name="Pragmatica">
    <w:altName w:val="Courier New"/>
    <w:panose1 w:val="020B0604020202020204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92C" w:rsidRDefault="00DE692C" w:rsidP="00AD0CEE">
      <w:r>
        <w:separator/>
      </w:r>
    </w:p>
  </w:footnote>
  <w:footnote w:type="continuationSeparator" w:id="0">
    <w:p w:rsidR="00DE692C" w:rsidRDefault="00DE692C" w:rsidP="00AD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6EAD"/>
    <w:multiLevelType w:val="hybridMultilevel"/>
    <w:tmpl w:val="46C8C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B135B"/>
    <w:multiLevelType w:val="hybridMultilevel"/>
    <w:tmpl w:val="D084FFFC"/>
    <w:lvl w:ilvl="0" w:tplc="6576E674">
      <w:start w:val="1"/>
      <w:numFmt w:val="decimal"/>
      <w:lvlText w:val="%1."/>
      <w:lvlJc w:val="left"/>
      <w:pPr>
        <w:ind w:left="720" w:hanging="352"/>
      </w:pPr>
      <w:rPr>
        <w:b/>
      </w:rPr>
    </w:lvl>
    <w:lvl w:ilvl="1" w:tplc="A858DFC8">
      <w:start w:val="1"/>
      <w:numFmt w:val="lowerLetter"/>
      <w:lvlText w:val="%2."/>
      <w:lvlJc w:val="left"/>
      <w:pPr>
        <w:ind w:left="1440" w:hanging="352"/>
      </w:pPr>
    </w:lvl>
    <w:lvl w:ilvl="2" w:tplc="B2AAC182">
      <w:start w:val="1"/>
      <w:numFmt w:val="lowerRoman"/>
      <w:lvlText w:val="%3."/>
      <w:lvlJc w:val="right"/>
      <w:pPr>
        <w:ind w:left="2160" w:hanging="172"/>
      </w:pPr>
    </w:lvl>
    <w:lvl w:ilvl="3" w:tplc="402E6FAA">
      <w:start w:val="1"/>
      <w:numFmt w:val="decimal"/>
      <w:lvlText w:val="%4."/>
      <w:lvlJc w:val="left"/>
      <w:pPr>
        <w:ind w:left="2880" w:hanging="352"/>
      </w:pPr>
    </w:lvl>
    <w:lvl w:ilvl="4" w:tplc="43385012">
      <w:start w:val="1"/>
      <w:numFmt w:val="lowerLetter"/>
      <w:lvlText w:val="%5."/>
      <w:lvlJc w:val="left"/>
      <w:pPr>
        <w:ind w:left="3600" w:hanging="352"/>
      </w:pPr>
    </w:lvl>
    <w:lvl w:ilvl="5" w:tplc="4DC62354">
      <w:start w:val="1"/>
      <w:numFmt w:val="lowerRoman"/>
      <w:lvlText w:val="%6."/>
      <w:lvlJc w:val="right"/>
      <w:pPr>
        <w:ind w:left="4320" w:hanging="172"/>
      </w:pPr>
    </w:lvl>
    <w:lvl w:ilvl="6" w:tplc="CBC497BE">
      <w:start w:val="1"/>
      <w:numFmt w:val="decimal"/>
      <w:lvlText w:val="%7."/>
      <w:lvlJc w:val="left"/>
      <w:pPr>
        <w:ind w:left="5040" w:hanging="352"/>
      </w:pPr>
    </w:lvl>
    <w:lvl w:ilvl="7" w:tplc="F5D46764">
      <w:start w:val="1"/>
      <w:numFmt w:val="lowerLetter"/>
      <w:lvlText w:val="%8."/>
      <w:lvlJc w:val="left"/>
      <w:pPr>
        <w:ind w:left="5760" w:hanging="352"/>
      </w:pPr>
    </w:lvl>
    <w:lvl w:ilvl="8" w:tplc="FD902B00">
      <w:start w:val="1"/>
      <w:numFmt w:val="lowerRoman"/>
      <w:lvlText w:val="%9."/>
      <w:lvlJc w:val="right"/>
      <w:pPr>
        <w:ind w:left="6480" w:hanging="172"/>
      </w:pPr>
    </w:lvl>
  </w:abstractNum>
  <w:abstractNum w:abstractNumId="2">
    <w:nsid w:val="12451F2D"/>
    <w:multiLevelType w:val="hybridMultilevel"/>
    <w:tmpl w:val="55167EF4"/>
    <w:lvl w:ilvl="0" w:tplc="C03EB7EA">
      <w:start w:val="1"/>
      <w:numFmt w:val="bullet"/>
      <w:pStyle w:val="a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>
    <w:nsid w:val="189660DA"/>
    <w:multiLevelType w:val="hybridMultilevel"/>
    <w:tmpl w:val="2444A2D0"/>
    <w:lvl w:ilvl="0" w:tplc="272AB898">
      <w:numFmt w:val="bullet"/>
      <w:lvlText w:val="•"/>
      <w:lvlJc w:val="left"/>
      <w:pPr>
        <w:ind w:left="70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AB341E"/>
    <w:multiLevelType w:val="multilevel"/>
    <w:tmpl w:val="466AA79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0474C4"/>
    <w:multiLevelType w:val="hybridMultilevel"/>
    <w:tmpl w:val="B54C9852"/>
    <w:lvl w:ilvl="0" w:tplc="915E3F3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F5469D8"/>
    <w:multiLevelType w:val="hybridMultilevel"/>
    <w:tmpl w:val="B96298B0"/>
    <w:lvl w:ilvl="0" w:tplc="915E3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DC7EAF"/>
    <w:multiLevelType w:val="hybridMultilevel"/>
    <w:tmpl w:val="876EFF56"/>
    <w:lvl w:ilvl="0" w:tplc="915E3F3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6B174F0"/>
    <w:multiLevelType w:val="hybridMultilevel"/>
    <w:tmpl w:val="7AF6AD64"/>
    <w:lvl w:ilvl="0" w:tplc="41106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BE52ED"/>
    <w:multiLevelType w:val="hybridMultilevel"/>
    <w:tmpl w:val="1FB02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4E689F"/>
    <w:multiLevelType w:val="hybridMultilevel"/>
    <w:tmpl w:val="D16A6580"/>
    <w:lvl w:ilvl="0" w:tplc="915E3F3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C861AE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2">
    <w:nsid w:val="6E6035DF"/>
    <w:multiLevelType w:val="hybridMultilevel"/>
    <w:tmpl w:val="187CB928"/>
    <w:lvl w:ilvl="0" w:tplc="04190001">
      <w:start w:val="1"/>
      <w:numFmt w:val="decimal"/>
      <w:pStyle w:val="a0"/>
      <w:lvlText w:val="%1.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3">
    <w:nsid w:val="701052A2"/>
    <w:multiLevelType w:val="hybridMultilevel"/>
    <w:tmpl w:val="98FCA008"/>
    <w:lvl w:ilvl="0" w:tplc="C6F2ABA6">
      <w:start w:val="1"/>
      <w:numFmt w:val="decimal"/>
      <w:lvlText w:val="%1."/>
      <w:lvlJc w:val="left"/>
      <w:pPr>
        <w:ind w:left="720" w:hanging="352"/>
      </w:pPr>
      <w:rPr>
        <w:b w:val="0"/>
      </w:rPr>
    </w:lvl>
    <w:lvl w:ilvl="1" w:tplc="A858DFC8">
      <w:start w:val="1"/>
      <w:numFmt w:val="lowerLetter"/>
      <w:lvlText w:val="%2."/>
      <w:lvlJc w:val="left"/>
      <w:pPr>
        <w:ind w:left="1440" w:hanging="352"/>
      </w:pPr>
    </w:lvl>
    <w:lvl w:ilvl="2" w:tplc="B2AAC182">
      <w:start w:val="1"/>
      <w:numFmt w:val="lowerRoman"/>
      <w:lvlText w:val="%3."/>
      <w:lvlJc w:val="right"/>
      <w:pPr>
        <w:ind w:left="2160" w:hanging="172"/>
      </w:pPr>
    </w:lvl>
    <w:lvl w:ilvl="3" w:tplc="402E6FAA">
      <w:start w:val="1"/>
      <w:numFmt w:val="decimal"/>
      <w:lvlText w:val="%4."/>
      <w:lvlJc w:val="left"/>
      <w:pPr>
        <w:ind w:left="2880" w:hanging="352"/>
      </w:pPr>
    </w:lvl>
    <w:lvl w:ilvl="4" w:tplc="43385012">
      <w:start w:val="1"/>
      <w:numFmt w:val="lowerLetter"/>
      <w:lvlText w:val="%5."/>
      <w:lvlJc w:val="left"/>
      <w:pPr>
        <w:ind w:left="3600" w:hanging="352"/>
      </w:pPr>
    </w:lvl>
    <w:lvl w:ilvl="5" w:tplc="4DC62354">
      <w:start w:val="1"/>
      <w:numFmt w:val="lowerRoman"/>
      <w:lvlText w:val="%6."/>
      <w:lvlJc w:val="right"/>
      <w:pPr>
        <w:ind w:left="4320" w:hanging="172"/>
      </w:pPr>
    </w:lvl>
    <w:lvl w:ilvl="6" w:tplc="CBC497BE">
      <w:start w:val="1"/>
      <w:numFmt w:val="decimal"/>
      <w:lvlText w:val="%7."/>
      <w:lvlJc w:val="left"/>
      <w:pPr>
        <w:ind w:left="5040" w:hanging="352"/>
      </w:pPr>
    </w:lvl>
    <w:lvl w:ilvl="7" w:tplc="F5D46764">
      <w:start w:val="1"/>
      <w:numFmt w:val="lowerLetter"/>
      <w:lvlText w:val="%8."/>
      <w:lvlJc w:val="left"/>
      <w:pPr>
        <w:ind w:left="5760" w:hanging="352"/>
      </w:pPr>
    </w:lvl>
    <w:lvl w:ilvl="8" w:tplc="FD902B00">
      <w:start w:val="1"/>
      <w:numFmt w:val="lowerRoman"/>
      <w:lvlText w:val="%9."/>
      <w:lvlJc w:val="right"/>
      <w:pPr>
        <w:ind w:left="6480" w:hanging="172"/>
      </w:pPr>
    </w:lvl>
  </w:abstractNum>
  <w:abstractNum w:abstractNumId="14">
    <w:nsid w:val="766B3171"/>
    <w:multiLevelType w:val="hybridMultilevel"/>
    <w:tmpl w:val="F29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922B0"/>
    <w:multiLevelType w:val="hybridMultilevel"/>
    <w:tmpl w:val="2D881D38"/>
    <w:lvl w:ilvl="0" w:tplc="01F6A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A32386"/>
    <w:multiLevelType w:val="hybridMultilevel"/>
    <w:tmpl w:val="CC5A4850"/>
    <w:lvl w:ilvl="0" w:tplc="76A4CDDA">
      <w:numFmt w:val="bullet"/>
      <w:lvlText w:val="•"/>
      <w:lvlJc w:val="left"/>
      <w:pPr>
        <w:ind w:left="1272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E5B3E52"/>
    <w:multiLevelType w:val="hybridMultilevel"/>
    <w:tmpl w:val="121E466A"/>
    <w:lvl w:ilvl="0" w:tplc="915E3F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4"/>
  </w:num>
  <w:num w:numId="4">
    <w:abstractNumId w:val="2"/>
  </w:num>
  <w:num w:numId="5">
    <w:abstractNumId w:val="12"/>
  </w:num>
  <w:num w:numId="6">
    <w:abstractNumId w:val="4"/>
  </w:num>
  <w:num w:numId="7">
    <w:abstractNumId w:val="4"/>
  </w:num>
  <w:num w:numId="8">
    <w:abstractNumId w:val="4"/>
  </w:num>
  <w:num w:numId="9">
    <w:abstractNumId w:val="2"/>
  </w:num>
  <w:num w:numId="10">
    <w:abstractNumId w:val="12"/>
  </w:num>
  <w:num w:numId="11">
    <w:abstractNumId w:val="4"/>
  </w:num>
  <w:num w:numId="12">
    <w:abstractNumId w:val="4"/>
  </w:num>
  <w:num w:numId="13">
    <w:abstractNumId w:val="4"/>
  </w:num>
  <w:num w:numId="14">
    <w:abstractNumId w:val="2"/>
  </w:num>
  <w:num w:numId="15">
    <w:abstractNumId w:val="12"/>
  </w:num>
  <w:num w:numId="16">
    <w:abstractNumId w:val="4"/>
  </w:num>
  <w:num w:numId="17">
    <w:abstractNumId w:val="4"/>
  </w:num>
  <w:num w:numId="18">
    <w:abstractNumId w:val="2"/>
  </w:num>
  <w:num w:numId="19">
    <w:abstractNumId w:val="4"/>
  </w:num>
  <w:num w:numId="20">
    <w:abstractNumId w:val="2"/>
  </w:num>
  <w:num w:numId="21">
    <w:abstractNumId w:val="12"/>
  </w:num>
  <w:num w:numId="22">
    <w:abstractNumId w:val="3"/>
  </w:num>
  <w:num w:numId="23">
    <w:abstractNumId w:val="9"/>
  </w:num>
  <w:num w:numId="24">
    <w:abstractNumId w:val="17"/>
  </w:num>
  <w:num w:numId="25">
    <w:abstractNumId w:val="5"/>
  </w:num>
  <w:num w:numId="26">
    <w:abstractNumId w:val="1"/>
  </w:num>
  <w:num w:numId="27">
    <w:abstractNumId w:val="15"/>
  </w:num>
  <w:num w:numId="28">
    <w:abstractNumId w:val="6"/>
  </w:num>
  <w:num w:numId="29">
    <w:abstractNumId w:val="10"/>
  </w:num>
  <w:num w:numId="30">
    <w:abstractNumId w:val="7"/>
  </w:num>
  <w:num w:numId="31">
    <w:abstractNumId w:val="16"/>
  </w:num>
  <w:num w:numId="32">
    <w:abstractNumId w:val="13"/>
  </w:num>
  <w:num w:numId="33">
    <w:abstractNumId w:val="8"/>
  </w:num>
  <w:num w:numId="34">
    <w:abstractNumId w:val="14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99"/>
    <w:rsid w:val="00054B7C"/>
    <w:rsid w:val="00055C45"/>
    <w:rsid w:val="00055FFB"/>
    <w:rsid w:val="00066F5D"/>
    <w:rsid w:val="0007312B"/>
    <w:rsid w:val="0007553B"/>
    <w:rsid w:val="0009130A"/>
    <w:rsid w:val="0009170A"/>
    <w:rsid w:val="0009379F"/>
    <w:rsid w:val="00093866"/>
    <w:rsid w:val="000B29D2"/>
    <w:rsid w:val="000B3092"/>
    <w:rsid w:val="000B6A84"/>
    <w:rsid w:val="000E05B5"/>
    <w:rsid w:val="000E5B44"/>
    <w:rsid w:val="000E732C"/>
    <w:rsid w:val="000E7A3A"/>
    <w:rsid w:val="000F14E0"/>
    <w:rsid w:val="000F5949"/>
    <w:rsid w:val="00103BC7"/>
    <w:rsid w:val="001223BF"/>
    <w:rsid w:val="0016082D"/>
    <w:rsid w:val="00174649"/>
    <w:rsid w:val="0017496F"/>
    <w:rsid w:val="00186386"/>
    <w:rsid w:val="001863FD"/>
    <w:rsid w:val="00192A44"/>
    <w:rsid w:val="001947D8"/>
    <w:rsid w:val="00196A2A"/>
    <w:rsid w:val="001B176E"/>
    <w:rsid w:val="001B2F85"/>
    <w:rsid w:val="001C5DFE"/>
    <w:rsid w:val="001E228C"/>
    <w:rsid w:val="001F094B"/>
    <w:rsid w:val="001F51C2"/>
    <w:rsid w:val="0020121F"/>
    <w:rsid w:val="00202AC8"/>
    <w:rsid w:val="002106E6"/>
    <w:rsid w:val="002137E2"/>
    <w:rsid w:val="00214B51"/>
    <w:rsid w:val="0022506F"/>
    <w:rsid w:val="00270E32"/>
    <w:rsid w:val="0028333E"/>
    <w:rsid w:val="00285535"/>
    <w:rsid w:val="00291D40"/>
    <w:rsid w:val="002935F5"/>
    <w:rsid w:val="002B2724"/>
    <w:rsid w:val="002B2D64"/>
    <w:rsid w:val="002C54D5"/>
    <w:rsid w:val="002D1381"/>
    <w:rsid w:val="002D5BE0"/>
    <w:rsid w:val="002D661A"/>
    <w:rsid w:val="002E1E09"/>
    <w:rsid w:val="002F7ED2"/>
    <w:rsid w:val="00300D4C"/>
    <w:rsid w:val="003108B8"/>
    <w:rsid w:val="00330299"/>
    <w:rsid w:val="00395EA3"/>
    <w:rsid w:val="003A159F"/>
    <w:rsid w:val="003A20DF"/>
    <w:rsid w:val="003C0502"/>
    <w:rsid w:val="003C7794"/>
    <w:rsid w:val="003E3433"/>
    <w:rsid w:val="0041545D"/>
    <w:rsid w:val="004302C7"/>
    <w:rsid w:val="0044517C"/>
    <w:rsid w:val="004541B0"/>
    <w:rsid w:val="00467C19"/>
    <w:rsid w:val="00471EA2"/>
    <w:rsid w:val="00480880"/>
    <w:rsid w:val="00487BCA"/>
    <w:rsid w:val="004A27F3"/>
    <w:rsid w:val="004B4F60"/>
    <w:rsid w:val="004C22D4"/>
    <w:rsid w:val="004D4C5E"/>
    <w:rsid w:val="004E2C09"/>
    <w:rsid w:val="005420A0"/>
    <w:rsid w:val="00570F01"/>
    <w:rsid w:val="00571462"/>
    <w:rsid w:val="00574CDA"/>
    <w:rsid w:val="0058008A"/>
    <w:rsid w:val="005942F0"/>
    <w:rsid w:val="005A79F8"/>
    <w:rsid w:val="005B1A3E"/>
    <w:rsid w:val="005B57C9"/>
    <w:rsid w:val="005E4984"/>
    <w:rsid w:val="005F6CC9"/>
    <w:rsid w:val="00605849"/>
    <w:rsid w:val="00615FDC"/>
    <w:rsid w:val="0062387C"/>
    <w:rsid w:val="00623B37"/>
    <w:rsid w:val="006430D7"/>
    <w:rsid w:val="0064315C"/>
    <w:rsid w:val="00656BDC"/>
    <w:rsid w:val="006573ED"/>
    <w:rsid w:val="00662241"/>
    <w:rsid w:val="00664A91"/>
    <w:rsid w:val="00680163"/>
    <w:rsid w:val="006810DA"/>
    <w:rsid w:val="006861DC"/>
    <w:rsid w:val="0068649A"/>
    <w:rsid w:val="00690425"/>
    <w:rsid w:val="006A61EF"/>
    <w:rsid w:val="006C41EC"/>
    <w:rsid w:val="006D584F"/>
    <w:rsid w:val="006E581E"/>
    <w:rsid w:val="006F1213"/>
    <w:rsid w:val="00705E20"/>
    <w:rsid w:val="00710761"/>
    <w:rsid w:val="00723BFA"/>
    <w:rsid w:val="00725DE4"/>
    <w:rsid w:val="007327C1"/>
    <w:rsid w:val="00733663"/>
    <w:rsid w:val="00735D0D"/>
    <w:rsid w:val="00737369"/>
    <w:rsid w:val="00745532"/>
    <w:rsid w:val="00753225"/>
    <w:rsid w:val="0075342C"/>
    <w:rsid w:val="007748F8"/>
    <w:rsid w:val="00776AF1"/>
    <w:rsid w:val="00786B05"/>
    <w:rsid w:val="007A7707"/>
    <w:rsid w:val="007B5707"/>
    <w:rsid w:val="007C4712"/>
    <w:rsid w:val="00803584"/>
    <w:rsid w:val="008119AC"/>
    <w:rsid w:val="00811F16"/>
    <w:rsid w:val="00816F84"/>
    <w:rsid w:val="00817107"/>
    <w:rsid w:val="00817C86"/>
    <w:rsid w:val="00826599"/>
    <w:rsid w:val="00836909"/>
    <w:rsid w:val="00844386"/>
    <w:rsid w:val="008605EE"/>
    <w:rsid w:val="008626DB"/>
    <w:rsid w:val="00871123"/>
    <w:rsid w:val="00871EA8"/>
    <w:rsid w:val="0089023A"/>
    <w:rsid w:val="00893A76"/>
    <w:rsid w:val="008B0064"/>
    <w:rsid w:val="008E0A17"/>
    <w:rsid w:val="008E7A18"/>
    <w:rsid w:val="008F2CCB"/>
    <w:rsid w:val="0091351B"/>
    <w:rsid w:val="009279EC"/>
    <w:rsid w:val="00941842"/>
    <w:rsid w:val="00977079"/>
    <w:rsid w:val="009948A6"/>
    <w:rsid w:val="009955C8"/>
    <w:rsid w:val="009959C5"/>
    <w:rsid w:val="00997599"/>
    <w:rsid w:val="009C1367"/>
    <w:rsid w:val="009C3E40"/>
    <w:rsid w:val="009D1375"/>
    <w:rsid w:val="009D59BF"/>
    <w:rsid w:val="009E00F9"/>
    <w:rsid w:val="009E20F0"/>
    <w:rsid w:val="009E5A07"/>
    <w:rsid w:val="00A027F9"/>
    <w:rsid w:val="00A30248"/>
    <w:rsid w:val="00A3166E"/>
    <w:rsid w:val="00A96DE1"/>
    <w:rsid w:val="00A973B2"/>
    <w:rsid w:val="00AB2F51"/>
    <w:rsid w:val="00AB4EDA"/>
    <w:rsid w:val="00AD0CEE"/>
    <w:rsid w:val="00AE3AB9"/>
    <w:rsid w:val="00AE70D2"/>
    <w:rsid w:val="00B16D19"/>
    <w:rsid w:val="00B31225"/>
    <w:rsid w:val="00B55FC3"/>
    <w:rsid w:val="00B74159"/>
    <w:rsid w:val="00B85A73"/>
    <w:rsid w:val="00BA1387"/>
    <w:rsid w:val="00BB33B4"/>
    <w:rsid w:val="00BC153C"/>
    <w:rsid w:val="00BD1CEE"/>
    <w:rsid w:val="00BE4F3A"/>
    <w:rsid w:val="00BF6C9E"/>
    <w:rsid w:val="00BF743A"/>
    <w:rsid w:val="00C015A1"/>
    <w:rsid w:val="00C056AE"/>
    <w:rsid w:val="00C11652"/>
    <w:rsid w:val="00C32501"/>
    <w:rsid w:val="00C338A7"/>
    <w:rsid w:val="00C4107F"/>
    <w:rsid w:val="00C46DD9"/>
    <w:rsid w:val="00C51333"/>
    <w:rsid w:val="00C579C3"/>
    <w:rsid w:val="00C57C06"/>
    <w:rsid w:val="00CC06A4"/>
    <w:rsid w:val="00CC0E31"/>
    <w:rsid w:val="00CC5CF6"/>
    <w:rsid w:val="00CD218B"/>
    <w:rsid w:val="00CE57E5"/>
    <w:rsid w:val="00D06F14"/>
    <w:rsid w:val="00D267BA"/>
    <w:rsid w:val="00D3311F"/>
    <w:rsid w:val="00D42C27"/>
    <w:rsid w:val="00D5568A"/>
    <w:rsid w:val="00D93506"/>
    <w:rsid w:val="00D95CBD"/>
    <w:rsid w:val="00D96043"/>
    <w:rsid w:val="00DA1FAC"/>
    <w:rsid w:val="00DB3579"/>
    <w:rsid w:val="00DD1892"/>
    <w:rsid w:val="00DD33FB"/>
    <w:rsid w:val="00DD36D9"/>
    <w:rsid w:val="00DE32B0"/>
    <w:rsid w:val="00DE692C"/>
    <w:rsid w:val="00E15C16"/>
    <w:rsid w:val="00E16B56"/>
    <w:rsid w:val="00E22584"/>
    <w:rsid w:val="00E2266C"/>
    <w:rsid w:val="00E26E02"/>
    <w:rsid w:val="00E33D84"/>
    <w:rsid w:val="00E35E10"/>
    <w:rsid w:val="00E46311"/>
    <w:rsid w:val="00E468FD"/>
    <w:rsid w:val="00E50C32"/>
    <w:rsid w:val="00E5503A"/>
    <w:rsid w:val="00E560C9"/>
    <w:rsid w:val="00E600DB"/>
    <w:rsid w:val="00E608D2"/>
    <w:rsid w:val="00E733ED"/>
    <w:rsid w:val="00E815AB"/>
    <w:rsid w:val="00EB2867"/>
    <w:rsid w:val="00EE7298"/>
    <w:rsid w:val="00EF1D2A"/>
    <w:rsid w:val="00F060D8"/>
    <w:rsid w:val="00F55CBD"/>
    <w:rsid w:val="00F55F81"/>
    <w:rsid w:val="00F56D63"/>
    <w:rsid w:val="00F82F4D"/>
    <w:rsid w:val="00F83274"/>
    <w:rsid w:val="00FB0D07"/>
    <w:rsid w:val="00FB546D"/>
    <w:rsid w:val="00FB5EF5"/>
    <w:rsid w:val="00FD3828"/>
    <w:rsid w:val="00FF4939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caption" w:uiPriority="35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rsid w:val="007C4712"/>
  </w:style>
  <w:style w:type="paragraph" w:styleId="1">
    <w:name w:val="heading 1"/>
    <w:basedOn w:val="a1"/>
    <w:next w:val="a1"/>
    <w:link w:val="10"/>
    <w:qFormat/>
    <w:rsid w:val="009D1375"/>
    <w:pPr>
      <w:keepNext/>
      <w:pageBreakBefore/>
      <w:numPr>
        <w:numId w:val="19"/>
      </w:numPr>
      <w:spacing w:before="360" w:after="120" w:line="360" w:lineRule="auto"/>
      <w:outlineLvl w:val="0"/>
    </w:pPr>
    <w:rPr>
      <w:b/>
      <w:bCs/>
      <w:sz w:val="28"/>
      <w:szCs w:val="24"/>
      <w:lang w:eastAsia="en-US"/>
    </w:rPr>
  </w:style>
  <w:style w:type="paragraph" w:styleId="2">
    <w:name w:val="heading 2"/>
    <w:basedOn w:val="a1"/>
    <w:next w:val="a1"/>
    <w:link w:val="20"/>
    <w:qFormat/>
    <w:rsid w:val="009D1375"/>
    <w:pPr>
      <w:keepNext/>
      <w:numPr>
        <w:ilvl w:val="1"/>
        <w:numId w:val="19"/>
      </w:numPr>
      <w:spacing w:before="360" w:after="60" w:line="360" w:lineRule="auto"/>
      <w:outlineLvl w:val="1"/>
    </w:pPr>
    <w:rPr>
      <w:b/>
      <w:bCs/>
      <w:iCs/>
      <w:sz w:val="28"/>
      <w:szCs w:val="24"/>
      <w:lang w:eastAsia="en-US"/>
    </w:rPr>
  </w:style>
  <w:style w:type="paragraph" w:styleId="3">
    <w:name w:val="heading 3"/>
    <w:basedOn w:val="a1"/>
    <w:next w:val="a1"/>
    <w:link w:val="30"/>
    <w:qFormat/>
    <w:rsid w:val="009D1375"/>
    <w:pPr>
      <w:keepNext/>
      <w:tabs>
        <w:tab w:val="num" w:pos="948"/>
      </w:tabs>
      <w:spacing w:before="240" w:after="240"/>
      <w:ind w:left="948" w:hanging="720"/>
      <w:outlineLvl w:val="2"/>
    </w:pPr>
    <w:rPr>
      <w:bCs/>
      <w:i/>
      <w:sz w:val="28"/>
      <w:szCs w:val="24"/>
      <w:lang w:eastAsia="en-US"/>
    </w:rPr>
  </w:style>
  <w:style w:type="paragraph" w:styleId="4">
    <w:name w:val="heading 4"/>
    <w:basedOn w:val="a1"/>
    <w:next w:val="a1"/>
    <w:link w:val="40"/>
    <w:qFormat/>
    <w:rsid w:val="009D1375"/>
    <w:pPr>
      <w:keepNext/>
      <w:tabs>
        <w:tab w:val="num" w:pos="864"/>
      </w:tabs>
      <w:spacing w:before="240" w:after="60"/>
      <w:ind w:left="864" w:hanging="864"/>
      <w:outlineLvl w:val="3"/>
    </w:pPr>
    <w:rPr>
      <w:bCs/>
      <w:i/>
      <w:sz w:val="28"/>
      <w:szCs w:val="28"/>
      <w:lang w:eastAsia="en-US"/>
    </w:rPr>
  </w:style>
  <w:style w:type="paragraph" w:styleId="5">
    <w:name w:val="heading 5"/>
    <w:basedOn w:val="a1"/>
    <w:next w:val="a1"/>
    <w:link w:val="50"/>
    <w:qFormat/>
    <w:rsid w:val="009D137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rsid w:val="007C4712"/>
    <w:pPr>
      <w:numPr>
        <w:ilvl w:val="5"/>
        <w:numId w:val="1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rsid w:val="007C4712"/>
    <w:pPr>
      <w:numPr>
        <w:ilvl w:val="6"/>
        <w:numId w:val="19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rsid w:val="007C4712"/>
    <w:pPr>
      <w:numPr>
        <w:ilvl w:val="7"/>
        <w:numId w:val="1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rsid w:val="007C4712"/>
    <w:pPr>
      <w:numPr>
        <w:ilvl w:val="8"/>
        <w:numId w:val="1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Кн_мод_рис"/>
    <w:basedOn w:val="a6"/>
    <w:link w:val="a7"/>
    <w:qFormat/>
    <w:rsid w:val="009D1375"/>
    <w:pPr>
      <w:keepNext/>
      <w:spacing w:before="240"/>
      <w:ind w:firstLine="0"/>
      <w:jc w:val="center"/>
    </w:pPr>
    <w:rPr>
      <w:sz w:val="28"/>
      <w:szCs w:val="24"/>
    </w:rPr>
  </w:style>
  <w:style w:type="character" w:customStyle="1" w:styleId="a7">
    <w:name w:val="Кн_мод_рис Знак"/>
    <w:link w:val="a5"/>
    <w:rsid w:val="009D1375"/>
    <w:rPr>
      <w:sz w:val="28"/>
      <w:szCs w:val="24"/>
    </w:rPr>
  </w:style>
  <w:style w:type="paragraph" w:customStyle="1" w:styleId="a8">
    <w:name w:val="Кн._мод_рис_подп"/>
    <w:basedOn w:val="a5"/>
    <w:qFormat/>
    <w:rsid w:val="009D1375"/>
    <w:pPr>
      <w:keepNext w:val="0"/>
      <w:spacing w:before="120" w:after="240"/>
    </w:pPr>
    <w:rPr>
      <w:lang w:eastAsia="en-US"/>
    </w:rPr>
  </w:style>
  <w:style w:type="paragraph" w:customStyle="1" w:styleId="11">
    <w:name w:val="Кн_мод_форм1"/>
    <w:basedOn w:val="a9"/>
    <w:next w:val="a1"/>
    <w:qFormat/>
    <w:rsid w:val="009D1375"/>
    <w:pPr>
      <w:tabs>
        <w:tab w:val="clear" w:pos="4500"/>
        <w:tab w:val="clear" w:pos="9000"/>
        <w:tab w:val="center" w:pos="4788"/>
        <w:tab w:val="right" w:pos="9633"/>
      </w:tabs>
    </w:pPr>
    <w:rPr>
      <w:sz w:val="28"/>
      <w:szCs w:val="24"/>
      <w:lang w:eastAsia="en-US"/>
    </w:rPr>
  </w:style>
  <w:style w:type="paragraph" w:customStyle="1" w:styleId="aa">
    <w:name w:val="Кн_мод_где"/>
    <w:basedOn w:val="a6"/>
    <w:qFormat/>
    <w:rsid w:val="009D1375"/>
    <w:pPr>
      <w:ind w:left="540" w:hanging="540"/>
      <w:jc w:val="left"/>
    </w:pPr>
    <w:rPr>
      <w:sz w:val="28"/>
      <w:szCs w:val="24"/>
      <w:lang w:eastAsia="en-US"/>
    </w:rPr>
  </w:style>
  <w:style w:type="paragraph" w:customStyle="1" w:styleId="ab">
    <w:name w:val="Кн_мод_текст"/>
    <w:basedOn w:val="a1"/>
    <w:link w:val="12"/>
    <w:qFormat/>
    <w:rsid w:val="009D1375"/>
    <w:pPr>
      <w:spacing w:line="360" w:lineRule="auto"/>
      <w:ind w:firstLine="539"/>
      <w:jc w:val="both"/>
    </w:pPr>
    <w:rPr>
      <w:sz w:val="28"/>
      <w:szCs w:val="24"/>
    </w:rPr>
  </w:style>
  <w:style w:type="character" w:customStyle="1" w:styleId="12">
    <w:name w:val="Кн_мод_текст Знак1"/>
    <w:link w:val="ab"/>
    <w:rsid w:val="009D1375"/>
    <w:rPr>
      <w:sz w:val="28"/>
      <w:szCs w:val="24"/>
    </w:rPr>
  </w:style>
  <w:style w:type="paragraph" w:customStyle="1" w:styleId="a">
    <w:name w:val="Кн_мод_список"/>
    <w:basedOn w:val="ab"/>
    <w:qFormat/>
    <w:rsid w:val="009D1375"/>
    <w:pPr>
      <w:numPr>
        <w:numId w:val="20"/>
      </w:numPr>
    </w:pPr>
    <w:rPr>
      <w:lang w:eastAsia="en-US"/>
    </w:rPr>
  </w:style>
  <w:style w:type="paragraph" w:customStyle="1" w:styleId="a0">
    <w:name w:val="Кн_мод_список_нумер"/>
    <w:basedOn w:val="a"/>
    <w:qFormat/>
    <w:rsid w:val="009D1375"/>
    <w:pPr>
      <w:numPr>
        <w:numId w:val="21"/>
      </w:numPr>
    </w:pPr>
  </w:style>
  <w:style w:type="character" w:customStyle="1" w:styleId="10">
    <w:name w:val="Заголовок 1 Знак"/>
    <w:link w:val="1"/>
    <w:rsid w:val="009D1375"/>
    <w:rPr>
      <w:b/>
      <w:bCs/>
      <w:sz w:val="28"/>
      <w:szCs w:val="24"/>
      <w:lang w:eastAsia="en-US"/>
    </w:rPr>
  </w:style>
  <w:style w:type="character" w:customStyle="1" w:styleId="20">
    <w:name w:val="Заголовок 2 Знак"/>
    <w:link w:val="2"/>
    <w:rsid w:val="009D1375"/>
    <w:rPr>
      <w:b/>
      <w:bCs/>
      <w:iCs/>
      <w:sz w:val="28"/>
      <w:szCs w:val="24"/>
      <w:lang w:eastAsia="en-US"/>
    </w:rPr>
  </w:style>
  <w:style w:type="character" w:customStyle="1" w:styleId="30">
    <w:name w:val="Заголовок 3 Знак"/>
    <w:link w:val="3"/>
    <w:rsid w:val="009D1375"/>
    <w:rPr>
      <w:bCs/>
      <w:i/>
      <w:sz w:val="28"/>
      <w:szCs w:val="24"/>
      <w:lang w:eastAsia="en-US"/>
    </w:rPr>
  </w:style>
  <w:style w:type="character" w:customStyle="1" w:styleId="40">
    <w:name w:val="Заголовок 4 Знак"/>
    <w:link w:val="4"/>
    <w:rsid w:val="009D1375"/>
    <w:rPr>
      <w:bCs/>
      <w:i/>
      <w:sz w:val="28"/>
      <w:szCs w:val="28"/>
      <w:lang w:eastAsia="en-US"/>
    </w:rPr>
  </w:style>
  <w:style w:type="paragraph" w:styleId="ac">
    <w:name w:val="caption"/>
    <w:basedOn w:val="a1"/>
    <w:next w:val="a1"/>
    <w:uiPriority w:val="35"/>
    <w:unhideWhenUsed/>
    <w:rsid w:val="007C4712"/>
    <w:rPr>
      <w:b/>
      <w:bCs/>
      <w:caps/>
      <w:sz w:val="16"/>
      <w:szCs w:val="18"/>
    </w:rPr>
  </w:style>
  <w:style w:type="paragraph" w:styleId="ad">
    <w:name w:val="TOC Heading"/>
    <w:basedOn w:val="1"/>
    <w:next w:val="a1"/>
    <w:uiPriority w:val="39"/>
    <w:semiHidden/>
    <w:unhideWhenUsed/>
    <w:qFormat/>
    <w:rsid w:val="009D1375"/>
    <w:pPr>
      <w:pageBreakBefore w:val="0"/>
      <w:numPr>
        <w:numId w:val="0"/>
      </w:numPr>
      <w:spacing w:before="240" w:after="60" w:line="240" w:lineRule="auto"/>
      <w:outlineLvl w:val="9"/>
    </w:pPr>
    <w:rPr>
      <w:rFonts w:ascii="Cambria" w:eastAsiaTheme="majorEastAsia" w:hAnsi="Cambria" w:cstheme="majorBidi"/>
      <w:kern w:val="32"/>
      <w:sz w:val="32"/>
      <w:szCs w:val="32"/>
    </w:rPr>
  </w:style>
  <w:style w:type="paragraph" w:customStyle="1" w:styleId="a6">
    <w:name w:val="Кн_мод_текст Знак"/>
    <w:basedOn w:val="a1"/>
    <w:link w:val="ae"/>
    <w:rsid w:val="007C4712"/>
    <w:pPr>
      <w:spacing w:line="360" w:lineRule="auto"/>
      <w:ind w:firstLine="539"/>
      <w:jc w:val="both"/>
    </w:pPr>
  </w:style>
  <w:style w:type="character" w:customStyle="1" w:styleId="ae">
    <w:name w:val="Кн_мод_текст Знак Знак"/>
    <w:link w:val="a6"/>
    <w:rsid w:val="007C4712"/>
  </w:style>
  <w:style w:type="paragraph" w:customStyle="1" w:styleId="13">
    <w:name w:val="Кн_мод_заг1"/>
    <w:basedOn w:val="a1"/>
    <w:rsid w:val="007C4712"/>
    <w:pPr>
      <w:spacing w:line="360" w:lineRule="auto"/>
      <w:outlineLvl w:val="0"/>
    </w:pPr>
    <w:rPr>
      <w:b/>
      <w:bCs/>
    </w:rPr>
  </w:style>
  <w:style w:type="paragraph" w:customStyle="1" w:styleId="14">
    <w:name w:val="ЗАГ 1"/>
    <w:basedOn w:val="a1"/>
    <w:autoRedefine/>
    <w:rsid w:val="007C4712"/>
    <w:pPr>
      <w:pageBreakBefore/>
      <w:spacing w:after="240"/>
    </w:pPr>
  </w:style>
  <w:style w:type="paragraph" w:customStyle="1" w:styleId="15">
    <w:name w:val="Стиль1"/>
    <w:basedOn w:val="a1"/>
    <w:autoRedefine/>
    <w:rsid w:val="007C4712"/>
    <w:pPr>
      <w:spacing w:line="360" w:lineRule="auto"/>
      <w:ind w:firstLine="539"/>
    </w:pPr>
  </w:style>
  <w:style w:type="paragraph" w:customStyle="1" w:styleId="af">
    <w:name w:val="Отч_абзац"/>
    <w:basedOn w:val="a1"/>
    <w:autoRedefine/>
    <w:rsid w:val="007C4712"/>
    <w:pPr>
      <w:spacing w:line="360" w:lineRule="auto"/>
      <w:ind w:firstLine="539"/>
      <w:jc w:val="both"/>
    </w:pPr>
    <w:rPr>
      <w:sz w:val="28"/>
      <w:szCs w:val="28"/>
    </w:rPr>
  </w:style>
  <w:style w:type="paragraph" w:customStyle="1" w:styleId="af0">
    <w:name w:val="Отч_список"/>
    <w:basedOn w:val="af"/>
    <w:autoRedefine/>
    <w:rsid w:val="007C4712"/>
  </w:style>
  <w:style w:type="paragraph" w:customStyle="1" w:styleId="31">
    <w:name w:val="Отч_заг 3"/>
    <w:basedOn w:val="af"/>
    <w:autoRedefine/>
    <w:rsid w:val="007C4712"/>
    <w:pPr>
      <w:jc w:val="center"/>
    </w:pPr>
  </w:style>
  <w:style w:type="paragraph" w:customStyle="1" w:styleId="af1">
    <w:name w:val="Отч_рис"/>
    <w:basedOn w:val="af"/>
    <w:autoRedefine/>
    <w:rsid w:val="007C4712"/>
    <w:pPr>
      <w:jc w:val="center"/>
    </w:pPr>
  </w:style>
  <w:style w:type="paragraph" w:customStyle="1" w:styleId="21">
    <w:name w:val="Отч_заг 2"/>
    <w:basedOn w:val="af"/>
    <w:autoRedefine/>
    <w:rsid w:val="007C4712"/>
    <w:rPr>
      <w:b/>
      <w:bCs/>
    </w:rPr>
  </w:style>
  <w:style w:type="paragraph" w:customStyle="1" w:styleId="af2">
    <w:name w:val="Отч_таб"/>
    <w:basedOn w:val="af1"/>
    <w:autoRedefine/>
    <w:rsid w:val="007C4712"/>
    <w:pPr>
      <w:jc w:val="right"/>
    </w:pPr>
  </w:style>
  <w:style w:type="paragraph" w:customStyle="1" w:styleId="22">
    <w:name w:val="Кн_мод_заг2"/>
    <w:basedOn w:val="13"/>
    <w:rsid w:val="007C4712"/>
    <w:pPr>
      <w:keepNext/>
      <w:spacing w:before="600"/>
      <w:ind w:left="539" w:hanging="539"/>
    </w:pPr>
    <w:rPr>
      <w:b w:val="0"/>
      <w:bCs w:val="0"/>
    </w:rPr>
  </w:style>
  <w:style w:type="paragraph" w:customStyle="1" w:styleId="16">
    <w:name w:val="Огл_1"/>
    <w:basedOn w:val="a1"/>
    <w:rsid w:val="007C4712"/>
    <w:pPr>
      <w:keepNext/>
      <w:tabs>
        <w:tab w:val="num" w:pos="360"/>
      </w:tabs>
      <w:spacing w:before="360" w:line="360" w:lineRule="auto"/>
      <w:ind w:left="357" w:hanging="357"/>
    </w:pPr>
    <w:rPr>
      <w:b/>
      <w:caps/>
      <w:sz w:val="28"/>
    </w:rPr>
  </w:style>
  <w:style w:type="paragraph" w:customStyle="1" w:styleId="23">
    <w:name w:val="Огл_2"/>
    <w:basedOn w:val="a1"/>
    <w:rsid w:val="007C4712"/>
    <w:pPr>
      <w:tabs>
        <w:tab w:val="num" w:pos="1080"/>
      </w:tabs>
      <w:spacing w:before="120" w:line="360" w:lineRule="auto"/>
      <w:ind w:left="1077" w:hanging="720"/>
    </w:pPr>
    <w:rPr>
      <w:b/>
      <w:sz w:val="28"/>
    </w:rPr>
  </w:style>
  <w:style w:type="paragraph" w:customStyle="1" w:styleId="17">
    <w:name w:val="Текст1"/>
    <w:basedOn w:val="a1"/>
    <w:rsid w:val="007C4712"/>
    <w:pPr>
      <w:spacing w:line="360" w:lineRule="auto"/>
      <w:ind w:firstLine="540"/>
      <w:jc w:val="both"/>
    </w:pPr>
    <w:rPr>
      <w:sz w:val="28"/>
    </w:rPr>
  </w:style>
  <w:style w:type="paragraph" w:customStyle="1" w:styleId="18">
    <w:name w:val="Уравнен. Форм1"/>
    <w:basedOn w:val="19"/>
    <w:autoRedefine/>
    <w:rsid w:val="007C4712"/>
    <w:pPr>
      <w:tabs>
        <w:tab w:val="center" w:pos="4678"/>
        <w:tab w:val="right" w:pos="9356"/>
      </w:tabs>
    </w:pPr>
  </w:style>
  <w:style w:type="paragraph" w:customStyle="1" w:styleId="19">
    <w:name w:val="Форм1"/>
    <w:basedOn w:val="a1"/>
    <w:rsid w:val="007C4712"/>
    <w:pPr>
      <w:jc w:val="center"/>
    </w:pPr>
    <w:rPr>
      <w:sz w:val="28"/>
    </w:rPr>
  </w:style>
  <w:style w:type="paragraph" w:customStyle="1" w:styleId="32">
    <w:name w:val="Огл_3"/>
    <w:basedOn w:val="a1"/>
    <w:rsid w:val="007C4712"/>
    <w:pPr>
      <w:spacing w:before="240" w:line="360" w:lineRule="auto"/>
      <w:ind w:left="1134" w:hanging="567"/>
    </w:pPr>
    <w:rPr>
      <w:i/>
      <w:iCs/>
      <w:sz w:val="28"/>
    </w:rPr>
  </w:style>
  <w:style w:type="paragraph" w:customStyle="1" w:styleId="xl30">
    <w:name w:val="xl30"/>
    <w:basedOn w:val="a1"/>
    <w:rsid w:val="007C4712"/>
    <w:pPr>
      <w:spacing w:before="100" w:beforeAutospacing="1" w:after="100" w:afterAutospacing="1"/>
      <w:jc w:val="center"/>
    </w:pPr>
    <w:rPr>
      <w:rFonts w:ascii="Arial CYR" w:eastAsia="Arial Unicode MS" w:hAnsi="Arial CYR" w:cs="Arial CYR"/>
    </w:rPr>
  </w:style>
  <w:style w:type="paragraph" w:customStyle="1" w:styleId="1a">
    <w:name w:val="Обычный1"/>
    <w:rsid w:val="007C4712"/>
    <w:pPr>
      <w:spacing w:before="100" w:after="100"/>
    </w:pPr>
    <w:rPr>
      <w:snapToGrid w:val="0"/>
      <w:sz w:val="24"/>
    </w:rPr>
  </w:style>
  <w:style w:type="paragraph" w:customStyle="1" w:styleId="33">
    <w:name w:val="Кн_мод_заг3"/>
    <w:basedOn w:val="a6"/>
    <w:link w:val="34"/>
    <w:rsid w:val="007C4712"/>
    <w:pPr>
      <w:keepNext/>
      <w:spacing w:before="240"/>
    </w:pPr>
    <w:rPr>
      <w:i/>
      <w:sz w:val="28"/>
    </w:rPr>
  </w:style>
  <w:style w:type="character" w:customStyle="1" w:styleId="34">
    <w:name w:val="Кн_мод_заг3 Знак"/>
    <w:link w:val="33"/>
    <w:rsid w:val="007C4712"/>
    <w:rPr>
      <w:i/>
      <w:sz w:val="28"/>
    </w:rPr>
  </w:style>
  <w:style w:type="paragraph" w:customStyle="1" w:styleId="af3">
    <w:name w:val="Стиль Кн_мод_текст + курсив"/>
    <w:basedOn w:val="a6"/>
    <w:link w:val="af4"/>
    <w:rsid w:val="007C4712"/>
    <w:rPr>
      <w:i/>
      <w:iCs/>
    </w:rPr>
  </w:style>
  <w:style w:type="character" w:customStyle="1" w:styleId="af4">
    <w:name w:val="Стиль Кн_мод_текст + курсив Знак"/>
    <w:link w:val="af3"/>
    <w:rsid w:val="007C4712"/>
    <w:rPr>
      <w:i/>
      <w:iCs/>
    </w:rPr>
  </w:style>
  <w:style w:type="paragraph" w:customStyle="1" w:styleId="a9">
    <w:name w:val="Кн_мод_форм"/>
    <w:basedOn w:val="a6"/>
    <w:autoRedefine/>
    <w:rsid w:val="007C4712"/>
    <w:pPr>
      <w:tabs>
        <w:tab w:val="center" w:pos="4500"/>
        <w:tab w:val="right" w:pos="9000"/>
      </w:tabs>
      <w:ind w:firstLine="0"/>
      <w:jc w:val="center"/>
    </w:pPr>
  </w:style>
  <w:style w:type="character" w:customStyle="1" w:styleId="MTEquationSection">
    <w:name w:val="MTEquationSection"/>
    <w:rsid w:val="007C4712"/>
    <w:rPr>
      <w:vanish w:val="0"/>
      <w:color w:val="FF0000"/>
    </w:rPr>
  </w:style>
  <w:style w:type="paragraph" w:customStyle="1" w:styleId="41">
    <w:name w:val="Кн_мод_заг4"/>
    <w:basedOn w:val="a6"/>
    <w:rsid w:val="007C4712"/>
    <w:pPr>
      <w:keepNext/>
    </w:pPr>
    <w:rPr>
      <w:u w:val="single"/>
    </w:rPr>
  </w:style>
  <w:style w:type="paragraph" w:customStyle="1" w:styleId="210">
    <w:name w:val="Основной текст с отступом 21"/>
    <w:basedOn w:val="a1"/>
    <w:rsid w:val="007C4712"/>
    <w:pPr>
      <w:ind w:firstLine="709"/>
      <w:jc w:val="both"/>
    </w:pPr>
  </w:style>
  <w:style w:type="paragraph" w:customStyle="1" w:styleId="1b">
    <w:name w:val="Обычный + Черный Знак Знак1 Знак Знак Знак Знак"/>
    <w:aliases w:val="Масштаб знаков: 79% Знак Знак Знак Знак1 Знак Знак Знак Знак Знак,Масштаб знаков: 79% Знак Знак Знак Знак Знак Знак Знак Знак Знак Знак Знак,Обычный + Черный Знак Знак Знак Знак Знак Знак Знак"/>
    <w:basedOn w:val="a1"/>
    <w:rsid w:val="007C4712"/>
    <w:pPr>
      <w:shd w:val="clear" w:color="auto" w:fill="FFFFFF"/>
      <w:spacing w:line="313" w:lineRule="exact"/>
    </w:pPr>
    <w:rPr>
      <w:sz w:val="23"/>
      <w:szCs w:val="23"/>
    </w:rPr>
  </w:style>
  <w:style w:type="paragraph" w:customStyle="1" w:styleId="articanot">
    <w:name w:val="articanot"/>
    <w:basedOn w:val="a1"/>
    <w:rsid w:val="007C4712"/>
    <w:pPr>
      <w:spacing w:before="100" w:beforeAutospacing="1" w:after="100" w:afterAutospacing="1"/>
    </w:pPr>
  </w:style>
  <w:style w:type="paragraph" w:customStyle="1" w:styleId="namej">
    <w:name w:val="namej"/>
    <w:basedOn w:val="a1"/>
    <w:rsid w:val="007C4712"/>
    <w:pPr>
      <w:spacing w:before="100" w:beforeAutospacing="1" w:after="100" w:afterAutospacing="1"/>
    </w:pPr>
  </w:style>
  <w:style w:type="paragraph" w:customStyle="1" w:styleId="100">
    <w:name w:val="Стиль Заголовок 1 + Слева:  0 см Первая строка:  0 см"/>
    <w:basedOn w:val="1"/>
    <w:rsid w:val="007C4712"/>
    <w:pPr>
      <w:numPr>
        <w:numId w:val="0"/>
      </w:numPr>
    </w:pPr>
    <w:rPr>
      <w:szCs w:val="20"/>
    </w:rPr>
  </w:style>
  <w:style w:type="paragraph" w:customStyle="1" w:styleId="af5">
    <w:name w:val="Автореф_текст"/>
    <w:basedOn w:val="a1"/>
    <w:rsid w:val="007C4712"/>
    <w:pPr>
      <w:overflowPunct w:val="0"/>
      <w:autoSpaceDE w:val="0"/>
      <w:autoSpaceDN w:val="0"/>
      <w:adjustRightInd w:val="0"/>
      <w:ind w:firstLine="284"/>
      <w:jc w:val="both"/>
      <w:textAlignment w:val="baseline"/>
    </w:pPr>
  </w:style>
  <w:style w:type="paragraph" w:customStyle="1" w:styleId="1c">
    <w:name w:val="Список1"/>
    <w:basedOn w:val="a1"/>
    <w:rsid w:val="007C4712"/>
    <w:pPr>
      <w:spacing w:before="100" w:beforeAutospacing="1" w:after="100" w:afterAutospacing="1"/>
    </w:pPr>
  </w:style>
  <w:style w:type="paragraph" w:customStyle="1" w:styleId="42">
    <w:name w:val="Стиль Заголовок 4 + не полужирный курсив"/>
    <w:basedOn w:val="4"/>
    <w:rsid w:val="007C4712"/>
    <w:pPr>
      <w:tabs>
        <w:tab w:val="clear" w:pos="864"/>
      </w:tabs>
      <w:ind w:left="0" w:firstLine="0"/>
    </w:pPr>
    <w:rPr>
      <w:b/>
      <w:bCs w:val="0"/>
      <w:i w:val="0"/>
      <w:iCs/>
    </w:rPr>
  </w:style>
  <w:style w:type="paragraph" w:customStyle="1" w:styleId="af6">
    <w:name w:val="Автореф_где"/>
    <w:basedOn w:val="af5"/>
    <w:rsid w:val="007C4712"/>
    <w:pPr>
      <w:ind w:left="567" w:hanging="567"/>
      <w:jc w:val="left"/>
    </w:pPr>
  </w:style>
  <w:style w:type="paragraph" w:customStyle="1" w:styleId="1d">
    <w:name w:val="Автореф_форм1"/>
    <w:basedOn w:val="af5"/>
    <w:rsid w:val="007C4712"/>
    <w:pPr>
      <w:tabs>
        <w:tab w:val="center" w:pos="3119"/>
        <w:tab w:val="right" w:pos="6379"/>
      </w:tabs>
      <w:spacing w:line="228" w:lineRule="auto"/>
      <w:ind w:firstLine="0"/>
    </w:pPr>
  </w:style>
  <w:style w:type="paragraph" w:customStyle="1" w:styleId="af7">
    <w:name w:val="Заг_отчет"/>
    <w:basedOn w:val="a1"/>
    <w:rsid w:val="007C4712"/>
    <w:pPr>
      <w:keepNext/>
      <w:tabs>
        <w:tab w:val="left" w:pos="676"/>
        <w:tab w:val="left" w:pos="1440"/>
        <w:tab w:val="left" w:pos="2160"/>
        <w:tab w:val="left" w:pos="2880"/>
      </w:tabs>
      <w:suppressAutoHyphens/>
      <w:spacing w:after="240" w:line="360" w:lineRule="auto"/>
    </w:pPr>
    <w:rPr>
      <w:b/>
      <w:spacing w:val="-3"/>
    </w:rPr>
  </w:style>
  <w:style w:type="paragraph" w:customStyle="1" w:styleId="Monotext">
    <w:name w:val="Mono_text"/>
    <w:basedOn w:val="a1"/>
    <w:rsid w:val="007C4712"/>
    <w:pPr>
      <w:spacing w:line="228" w:lineRule="auto"/>
      <w:ind w:firstLine="567"/>
      <w:jc w:val="both"/>
    </w:pPr>
    <w:rPr>
      <w:rFonts w:ascii="Peterburg" w:hAnsi="Peterburg"/>
    </w:rPr>
  </w:style>
  <w:style w:type="paragraph" w:customStyle="1" w:styleId="Monoform">
    <w:name w:val="Mono_form"/>
    <w:basedOn w:val="Monotext"/>
    <w:rsid w:val="007C4712"/>
    <w:pPr>
      <w:tabs>
        <w:tab w:val="center" w:pos="3175"/>
        <w:tab w:val="right" w:pos="6350"/>
      </w:tabs>
      <w:spacing w:before="120" w:after="120"/>
      <w:ind w:firstLine="0"/>
    </w:pPr>
    <w:rPr>
      <w:lang w:val="en-US"/>
    </w:rPr>
  </w:style>
  <w:style w:type="paragraph" w:customStyle="1" w:styleId="Monoformtext">
    <w:name w:val="Mono_form_text"/>
    <w:basedOn w:val="Monotext"/>
    <w:rsid w:val="007C4712"/>
    <w:pPr>
      <w:tabs>
        <w:tab w:val="left" w:pos="567"/>
      </w:tabs>
      <w:ind w:firstLine="0"/>
    </w:pPr>
  </w:style>
  <w:style w:type="paragraph" w:customStyle="1" w:styleId="Monoglav">
    <w:name w:val="Mono_glav"/>
    <w:basedOn w:val="Monotext"/>
    <w:rsid w:val="007C4712"/>
    <w:pPr>
      <w:keepNext/>
      <w:pageBreakBefore/>
      <w:spacing w:before="360"/>
      <w:jc w:val="right"/>
    </w:pPr>
    <w:rPr>
      <w:i/>
      <w:sz w:val="28"/>
    </w:rPr>
  </w:style>
  <w:style w:type="paragraph" w:customStyle="1" w:styleId="Monolit">
    <w:name w:val="Mono_lit"/>
    <w:basedOn w:val="Monoformtext"/>
    <w:rsid w:val="007C4712"/>
    <w:pPr>
      <w:tabs>
        <w:tab w:val="clear" w:pos="567"/>
        <w:tab w:val="left" w:pos="-2127"/>
        <w:tab w:val="left" w:pos="709"/>
      </w:tabs>
      <w:spacing w:after="60" w:line="223" w:lineRule="auto"/>
      <w:ind w:firstLine="284"/>
    </w:pPr>
  </w:style>
  <w:style w:type="paragraph" w:customStyle="1" w:styleId="Monoris">
    <w:name w:val="Mono_ris"/>
    <w:basedOn w:val="Monotext"/>
    <w:rsid w:val="007C4712"/>
    <w:pPr>
      <w:keepNext/>
      <w:spacing w:before="240" w:after="120"/>
      <w:ind w:firstLine="0"/>
      <w:jc w:val="center"/>
    </w:pPr>
    <w:rPr>
      <w:lang w:val="en-US"/>
    </w:rPr>
  </w:style>
  <w:style w:type="paragraph" w:customStyle="1" w:styleId="Monoristext">
    <w:name w:val="Mono_ris_text"/>
    <w:basedOn w:val="Monotext"/>
    <w:rsid w:val="007C4712"/>
    <w:pPr>
      <w:spacing w:after="240"/>
      <w:ind w:firstLine="0"/>
      <w:jc w:val="center"/>
    </w:pPr>
  </w:style>
  <w:style w:type="paragraph" w:customStyle="1" w:styleId="Monospis">
    <w:name w:val="Mono_spis"/>
    <w:basedOn w:val="Monotext"/>
    <w:rsid w:val="007C4712"/>
    <w:pPr>
      <w:ind w:firstLine="426"/>
    </w:pPr>
  </w:style>
  <w:style w:type="paragraph" w:customStyle="1" w:styleId="Monotab">
    <w:name w:val="Mono_tab"/>
    <w:basedOn w:val="Monotext"/>
    <w:rsid w:val="007C4712"/>
    <w:pPr>
      <w:keepNext/>
      <w:jc w:val="right"/>
    </w:pPr>
    <w:rPr>
      <w:i/>
    </w:rPr>
  </w:style>
  <w:style w:type="paragraph" w:customStyle="1" w:styleId="Monotabl">
    <w:name w:val="Mono_tabl"/>
    <w:basedOn w:val="Monotext"/>
    <w:rsid w:val="007C4712"/>
    <w:pPr>
      <w:keepNext/>
      <w:spacing w:after="120"/>
      <w:ind w:firstLine="0"/>
      <w:jc w:val="center"/>
    </w:pPr>
  </w:style>
  <w:style w:type="paragraph" w:customStyle="1" w:styleId="Monozag1">
    <w:name w:val="Mono_zag1"/>
    <w:basedOn w:val="Monotext"/>
    <w:rsid w:val="007C4712"/>
    <w:pPr>
      <w:keepNext/>
      <w:spacing w:before="720" w:after="720"/>
      <w:ind w:firstLine="0"/>
      <w:jc w:val="left"/>
    </w:pPr>
    <w:rPr>
      <w:rFonts w:ascii="Pragmatica" w:hAnsi="Pragmatica"/>
      <w:sz w:val="32"/>
    </w:rPr>
  </w:style>
  <w:style w:type="paragraph" w:customStyle="1" w:styleId="Monozag2">
    <w:name w:val="Mono_zag2"/>
    <w:basedOn w:val="Monotext"/>
    <w:rsid w:val="007C4712"/>
    <w:pPr>
      <w:keepNext/>
      <w:spacing w:after="240"/>
      <w:ind w:firstLine="0"/>
      <w:jc w:val="left"/>
    </w:pPr>
    <w:rPr>
      <w:rFonts w:ascii="Pragmatica" w:hAnsi="Pragmatica"/>
      <w:sz w:val="28"/>
    </w:rPr>
  </w:style>
  <w:style w:type="paragraph" w:customStyle="1" w:styleId="Form1">
    <w:name w:val="Form1"/>
    <w:basedOn w:val="a1"/>
    <w:next w:val="a1"/>
    <w:rsid w:val="007C4712"/>
    <w:pPr>
      <w:tabs>
        <w:tab w:val="center" w:pos="4536"/>
        <w:tab w:val="right" w:pos="9639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sz w:val="28"/>
      <w:szCs w:val="28"/>
      <w:lang w:val="en-US"/>
    </w:rPr>
  </w:style>
  <w:style w:type="paragraph" w:customStyle="1" w:styleId="1e">
    <w:name w:val="Дис. лит1"/>
    <w:basedOn w:val="a1"/>
    <w:rsid w:val="007C4712"/>
    <w:pPr>
      <w:tabs>
        <w:tab w:val="left" w:pos="1134"/>
      </w:tabs>
      <w:spacing w:line="360" w:lineRule="auto"/>
      <w:ind w:left="284" w:hanging="284"/>
      <w:jc w:val="both"/>
    </w:pPr>
    <w:rPr>
      <w:rFonts w:ascii="Courier New" w:hAnsi="Courier New"/>
      <w:sz w:val="28"/>
    </w:rPr>
  </w:style>
  <w:style w:type="paragraph" w:customStyle="1" w:styleId="af8">
    <w:name w:val="Дис. текст"/>
    <w:basedOn w:val="a1"/>
    <w:rsid w:val="007C4712"/>
    <w:pPr>
      <w:tabs>
        <w:tab w:val="center" w:pos="4820"/>
        <w:tab w:val="right" w:pos="9639"/>
      </w:tabs>
      <w:spacing w:line="480" w:lineRule="exact"/>
      <w:ind w:firstLine="567"/>
    </w:pPr>
    <w:rPr>
      <w:rFonts w:ascii="Courier New" w:hAnsi="Courier New"/>
      <w:sz w:val="28"/>
      <w:lang w:val="en-US"/>
    </w:rPr>
  </w:style>
  <w:style w:type="paragraph" w:customStyle="1" w:styleId="af9">
    <w:name w:val="Дис. текст форм."/>
    <w:basedOn w:val="af8"/>
    <w:rsid w:val="007C4712"/>
    <w:pPr>
      <w:tabs>
        <w:tab w:val="left" w:pos="851"/>
      </w:tabs>
      <w:ind w:left="851" w:hanging="851"/>
    </w:pPr>
  </w:style>
  <w:style w:type="paragraph" w:customStyle="1" w:styleId="1f">
    <w:name w:val="Дис. форм1"/>
    <w:basedOn w:val="a1"/>
    <w:rsid w:val="007C4712"/>
    <w:pPr>
      <w:tabs>
        <w:tab w:val="left" w:pos="1701"/>
        <w:tab w:val="center" w:pos="4820"/>
        <w:tab w:val="right" w:pos="9639"/>
      </w:tabs>
      <w:spacing w:before="120" w:after="120"/>
    </w:pPr>
    <w:rPr>
      <w:rFonts w:ascii="Courier New" w:hAnsi="Courier New"/>
      <w:sz w:val="28"/>
    </w:rPr>
  </w:style>
  <w:style w:type="paragraph" w:customStyle="1" w:styleId="410">
    <w:name w:val="Заголовок4_1"/>
    <w:basedOn w:val="4"/>
    <w:link w:val="411"/>
    <w:rsid w:val="007C4712"/>
    <w:pPr>
      <w:tabs>
        <w:tab w:val="clear" w:pos="864"/>
      </w:tabs>
      <w:ind w:left="0" w:firstLine="0"/>
    </w:pPr>
  </w:style>
  <w:style w:type="character" w:customStyle="1" w:styleId="411">
    <w:name w:val="Заголовок4_1 Знак"/>
    <w:basedOn w:val="40"/>
    <w:link w:val="410"/>
    <w:rsid w:val="007C4712"/>
    <w:rPr>
      <w:bCs/>
      <w:i/>
      <w:sz w:val="28"/>
      <w:szCs w:val="28"/>
      <w:lang w:eastAsia="en-US"/>
    </w:rPr>
  </w:style>
  <w:style w:type="character" w:customStyle="1" w:styleId="50">
    <w:name w:val="Заголовок 5 Знак"/>
    <w:link w:val="5"/>
    <w:rsid w:val="009D137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7C4712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7C4712"/>
  </w:style>
  <w:style w:type="character" w:customStyle="1" w:styleId="80">
    <w:name w:val="Заголовок 8 Знак"/>
    <w:link w:val="8"/>
    <w:rsid w:val="007C4712"/>
    <w:rPr>
      <w:i/>
      <w:iCs/>
    </w:rPr>
  </w:style>
  <w:style w:type="character" w:customStyle="1" w:styleId="90">
    <w:name w:val="Заголовок 9 Знак"/>
    <w:link w:val="9"/>
    <w:rsid w:val="007C4712"/>
    <w:rPr>
      <w:rFonts w:ascii="Arial" w:hAnsi="Arial" w:cs="Arial"/>
      <w:sz w:val="22"/>
      <w:szCs w:val="22"/>
    </w:rPr>
  </w:style>
  <w:style w:type="paragraph" w:styleId="1f0">
    <w:name w:val="index 1"/>
    <w:basedOn w:val="a1"/>
    <w:next w:val="a1"/>
    <w:autoRedefine/>
    <w:semiHidden/>
    <w:rsid w:val="007C4712"/>
    <w:pPr>
      <w:ind w:left="240" w:hanging="240"/>
    </w:pPr>
    <w:rPr>
      <w:sz w:val="18"/>
      <w:szCs w:val="18"/>
    </w:rPr>
  </w:style>
  <w:style w:type="paragraph" w:styleId="24">
    <w:name w:val="index 2"/>
    <w:basedOn w:val="a1"/>
    <w:next w:val="a1"/>
    <w:autoRedefine/>
    <w:semiHidden/>
    <w:rsid w:val="007C4712"/>
    <w:pPr>
      <w:ind w:left="480" w:hanging="240"/>
    </w:pPr>
    <w:rPr>
      <w:sz w:val="18"/>
      <w:szCs w:val="18"/>
    </w:rPr>
  </w:style>
  <w:style w:type="paragraph" w:styleId="35">
    <w:name w:val="index 3"/>
    <w:basedOn w:val="a1"/>
    <w:next w:val="a1"/>
    <w:autoRedefine/>
    <w:semiHidden/>
    <w:rsid w:val="007C4712"/>
    <w:pPr>
      <w:ind w:left="720" w:hanging="240"/>
    </w:pPr>
    <w:rPr>
      <w:sz w:val="18"/>
      <w:szCs w:val="18"/>
    </w:rPr>
  </w:style>
  <w:style w:type="paragraph" w:styleId="43">
    <w:name w:val="index 4"/>
    <w:basedOn w:val="a1"/>
    <w:next w:val="a1"/>
    <w:autoRedefine/>
    <w:semiHidden/>
    <w:rsid w:val="007C4712"/>
    <w:pPr>
      <w:ind w:left="960" w:hanging="240"/>
    </w:pPr>
    <w:rPr>
      <w:sz w:val="18"/>
      <w:szCs w:val="18"/>
    </w:rPr>
  </w:style>
  <w:style w:type="paragraph" w:styleId="51">
    <w:name w:val="index 5"/>
    <w:basedOn w:val="a1"/>
    <w:next w:val="a1"/>
    <w:autoRedefine/>
    <w:semiHidden/>
    <w:rsid w:val="007C4712"/>
    <w:pPr>
      <w:ind w:left="1200" w:hanging="240"/>
    </w:pPr>
    <w:rPr>
      <w:sz w:val="18"/>
      <w:szCs w:val="18"/>
    </w:rPr>
  </w:style>
  <w:style w:type="paragraph" w:styleId="61">
    <w:name w:val="index 6"/>
    <w:basedOn w:val="a1"/>
    <w:next w:val="a1"/>
    <w:autoRedefine/>
    <w:semiHidden/>
    <w:rsid w:val="007C4712"/>
    <w:pPr>
      <w:ind w:left="1440" w:hanging="240"/>
    </w:pPr>
    <w:rPr>
      <w:sz w:val="18"/>
      <w:szCs w:val="18"/>
    </w:rPr>
  </w:style>
  <w:style w:type="paragraph" w:styleId="71">
    <w:name w:val="index 7"/>
    <w:basedOn w:val="a1"/>
    <w:next w:val="a1"/>
    <w:autoRedefine/>
    <w:semiHidden/>
    <w:rsid w:val="007C4712"/>
    <w:pPr>
      <w:ind w:left="1680" w:hanging="240"/>
    </w:pPr>
    <w:rPr>
      <w:sz w:val="18"/>
      <w:szCs w:val="18"/>
    </w:rPr>
  </w:style>
  <w:style w:type="paragraph" w:styleId="81">
    <w:name w:val="index 8"/>
    <w:basedOn w:val="a1"/>
    <w:next w:val="a1"/>
    <w:autoRedefine/>
    <w:semiHidden/>
    <w:rsid w:val="007C4712"/>
    <w:pPr>
      <w:ind w:left="1920" w:hanging="240"/>
    </w:pPr>
    <w:rPr>
      <w:sz w:val="18"/>
      <w:szCs w:val="18"/>
    </w:rPr>
  </w:style>
  <w:style w:type="paragraph" w:styleId="91">
    <w:name w:val="index 9"/>
    <w:basedOn w:val="a1"/>
    <w:next w:val="a1"/>
    <w:autoRedefine/>
    <w:semiHidden/>
    <w:rsid w:val="007C4712"/>
    <w:pPr>
      <w:ind w:left="2160" w:hanging="240"/>
    </w:pPr>
    <w:rPr>
      <w:sz w:val="18"/>
      <w:szCs w:val="18"/>
    </w:rPr>
  </w:style>
  <w:style w:type="paragraph" w:styleId="1f1">
    <w:name w:val="toc 1"/>
    <w:basedOn w:val="a1"/>
    <w:next w:val="a1"/>
    <w:autoRedefine/>
    <w:semiHidden/>
    <w:rsid w:val="007C4712"/>
    <w:pPr>
      <w:tabs>
        <w:tab w:val="right" w:leader="dot" w:pos="9405"/>
      </w:tabs>
      <w:spacing w:line="360" w:lineRule="auto"/>
    </w:pPr>
    <w:rPr>
      <w:b/>
      <w:bCs/>
      <w:noProof/>
    </w:rPr>
  </w:style>
  <w:style w:type="paragraph" w:styleId="25">
    <w:name w:val="toc 2"/>
    <w:basedOn w:val="a1"/>
    <w:next w:val="a1"/>
    <w:autoRedefine/>
    <w:semiHidden/>
    <w:rsid w:val="007C4712"/>
    <w:pPr>
      <w:tabs>
        <w:tab w:val="left" w:pos="960"/>
        <w:tab w:val="right" w:leader="dot" w:pos="9462"/>
      </w:tabs>
      <w:spacing w:line="360" w:lineRule="auto"/>
      <w:ind w:left="240"/>
    </w:pPr>
  </w:style>
  <w:style w:type="paragraph" w:styleId="36">
    <w:name w:val="toc 3"/>
    <w:basedOn w:val="a1"/>
    <w:next w:val="a1"/>
    <w:autoRedefine/>
    <w:semiHidden/>
    <w:rsid w:val="007C4712"/>
    <w:pPr>
      <w:ind w:left="480"/>
    </w:pPr>
  </w:style>
  <w:style w:type="paragraph" w:styleId="44">
    <w:name w:val="toc 4"/>
    <w:basedOn w:val="a1"/>
    <w:next w:val="a1"/>
    <w:autoRedefine/>
    <w:semiHidden/>
    <w:rsid w:val="007C4712"/>
    <w:pPr>
      <w:ind w:left="720"/>
    </w:pPr>
  </w:style>
  <w:style w:type="paragraph" w:styleId="52">
    <w:name w:val="toc 5"/>
    <w:basedOn w:val="a1"/>
    <w:next w:val="a1"/>
    <w:autoRedefine/>
    <w:semiHidden/>
    <w:rsid w:val="007C4712"/>
    <w:pPr>
      <w:ind w:left="960"/>
    </w:pPr>
  </w:style>
  <w:style w:type="paragraph" w:styleId="62">
    <w:name w:val="toc 6"/>
    <w:basedOn w:val="a1"/>
    <w:next w:val="a1"/>
    <w:autoRedefine/>
    <w:semiHidden/>
    <w:rsid w:val="007C4712"/>
    <w:pPr>
      <w:ind w:left="1200"/>
    </w:pPr>
  </w:style>
  <w:style w:type="paragraph" w:styleId="72">
    <w:name w:val="toc 7"/>
    <w:basedOn w:val="a1"/>
    <w:next w:val="a1"/>
    <w:autoRedefine/>
    <w:semiHidden/>
    <w:rsid w:val="007C4712"/>
    <w:pPr>
      <w:ind w:left="1440"/>
    </w:pPr>
  </w:style>
  <w:style w:type="paragraph" w:styleId="82">
    <w:name w:val="toc 8"/>
    <w:basedOn w:val="a1"/>
    <w:next w:val="a1"/>
    <w:autoRedefine/>
    <w:semiHidden/>
    <w:rsid w:val="007C4712"/>
    <w:pPr>
      <w:ind w:left="1680"/>
    </w:pPr>
  </w:style>
  <w:style w:type="paragraph" w:styleId="92">
    <w:name w:val="toc 9"/>
    <w:basedOn w:val="a1"/>
    <w:next w:val="a1"/>
    <w:autoRedefine/>
    <w:semiHidden/>
    <w:rsid w:val="007C4712"/>
    <w:pPr>
      <w:ind w:left="1920"/>
    </w:pPr>
  </w:style>
  <w:style w:type="paragraph" w:styleId="afa">
    <w:name w:val="footnote text"/>
    <w:basedOn w:val="a1"/>
    <w:link w:val="afb"/>
    <w:semiHidden/>
    <w:rsid w:val="007C4712"/>
  </w:style>
  <w:style w:type="character" w:customStyle="1" w:styleId="afb">
    <w:name w:val="Текст сноски Знак"/>
    <w:basedOn w:val="a2"/>
    <w:link w:val="afa"/>
    <w:semiHidden/>
    <w:rsid w:val="007C4712"/>
  </w:style>
  <w:style w:type="paragraph" w:styleId="afc">
    <w:name w:val="header"/>
    <w:basedOn w:val="a1"/>
    <w:link w:val="afd"/>
    <w:rsid w:val="007C4712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2"/>
    <w:link w:val="afc"/>
    <w:rsid w:val="007C4712"/>
  </w:style>
  <w:style w:type="paragraph" w:styleId="afe">
    <w:name w:val="footer"/>
    <w:basedOn w:val="a1"/>
    <w:link w:val="aff"/>
    <w:rsid w:val="007C4712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2"/>
    <w:link w:val="afe"/>
    <w:rsid w:val="007C4712"/>
  </w:style>
  <w:style w:type="paragraph" w:styleId="aff0">
    <w:name w:val="index heading"/>
    <w:basedOn w:val="a1"/>
    <w:next w:val="1f0"/>
    <w:semiHidden/>
    <w:rsid w:val="007C4712"/>
    <w:pPr>
      <w:spacing w:before="240" w:after="120"/>
      <w:jc w:val="center"/>
    </w:pPr>
    <w:rPr>
      <w:b/>
      <w:bCs/>
      <w:sz w:val="26"/>
      <w:szCs w:val="26"/>
    </w:rPr>
  </w:style>
  <w:style w:type="character" w:styleId="aff1">
    <w:name w:val="footnote reference"/>
    <w:semiHidden/>
    <w:rsid w:val="007C4712"/>
    <w:rPr>
      <w:vertAlign w:val="superscript"/>
    </w:rPr>
  </w:style>
  <w:style w:type="character" w:styleId="aff2">
    <w:name w:val="page number"/>
    <w:basedOn w:val="a2"/>
    <w:rsid w:val="007C4712"/>
  </w:style>
  <w:style w:type="character" w:styleId="aff3">
    <w:name w:val="endnote reference"/>
    <w:uiPriority w:val="99"/>
    <w:semiHidden/>
    <w:rsid w:val="007C4712"/>
    <w:rPr>
      <w:vertAlign w:val="superscript"/>
    </w:rPr>
  </w:style>
  <w:style w:type="paragraph" w:styleId="aff4">
    <w:name w:val="endnote text"/>
    <w:basedOn w:val="a6"/>
    <w:link w:val="aff5"/>
    <w:autoRedefine/>
    <w:uiPriority w:val="99"/>
    <w:semiHidden/>
    <w:rsid w:val="007C4712"/>
    <w:pPr>
      <w:spacing w:after="120"/>
      <w:ind w:firstLine="0"/>
    </w:pPr>
    <w:rPr>
      <w:sz w:val="28"/>
      <w:szCs w:val="28"/>
    </w:rPr>
  </w:style>
  <w:style w:type="character" w:customStyle="1" w:styleId="aff5">
    <w:name w:val="Текст концевой сноски Знак"/>
    <w:basedOn w:val="a2"/>
    <w:link w:val="aff4"/>
    <w:uiPriority w:val="99"/>
    <w:semiHidden/>
    <w:rsid w:val="007C4712"/>
    <w:rPr>
      <w:sz w:val="28"/>
      <w:szCs w:val="28"/>
    </w:rPr>
  </w:style>
  <w:style w:type="paragraph" w:styleId="aff6">
    <w:name w:val="Title"/>
    <w:basedOn w:val="a1"/>
    <w:link w:val="aff7"/>
    <w:rsid w:val="007C4712"/>
    <w:pPr>
      <w:jc w:val="center"/>
    </w:pPr>
    <w:rPr>
      <w:b/>
      <w:bCs/>
      <w:sz w:val="52"/>
    </w:rPr>
  </w:style>
  <w:style w:type="character" w:customStyle="1" w:styleId="aff7">
    <w:name w:val="Название Знак"/>
    <w:link w:val="aff6"/>
    <w:rsid w:val="007C4712"/>
    <w:rPr>
      <w:b/>
      <w:bCs/>
      <w:sz w:val="52"/>
    </w:rPr>
  </w:style>
  <w:style w:type="paragraph" w:styleId="aff8">
    <w:name w:val="Body Text"/>
    <w:basedOn w:val="a1"/>
    <w:link w:val="aff9"/>
    <w:rsid w:val="007C4712"/>
    <w:pPr>
      <w:jc w:val="center"/>
    </w:pPr>
  </w:style>
  <w:style w:type="character" w:customStyle="1" w:styleId="aff9">
    <w:name w:val="Основной текст Знак"/>
    <w:basedOn w:val="a2"/>
    <w:link w:val="aff8"/>
    <w:rsid w:val="007C4712"/>
  </w:style>
  <w:style w:type="paragraph" w:styleId="affa">
    <w:name w:val="Body Text Indent"/>
    <w:basedOn w:val="a1"/>
    <w:link w:val="affb"/>
    <w:rsid w:val="007C4712"/>
    <w:pPr>
      <w:ind w:firstLine="540"/>
      <w:jc w:val="both"/>
    </w:pPr>
  </w:style>
  <w:style w:type="character" w:customStyle="1" w:styleId="affb">
    <w:name w:val="Основной текст с отступом Знак"/>
    <w:basedOn w:val="a2"/>
    <w:link w:val="affa"/>
    <w:rsid w:val="007C4712"/>
  </w:style>
  <w:style w:type="paragraph" w:styleId="affc">
    <w:name w:val="Subtitle"/>
    <w:basedOn w:val="a1"/>
    <w:next w:val="a1"/>
    <w:link w:val="affd"/>
    <w:rsid w:val="007C4712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d">
    <w:name w:val="Подзаголовок Знак"/>
    <w:link w:val="affc"/>
    <w:rsid w:val="007C4712"/>
    <w:rPr>
      <w:rFonts w:ascii="Cambria" w:hAnsi="Cambria"/>
      <w:i/>
      <w:iCs/>
      <w:color w:val="4F81BD"/>
      <w:spacing w:val="15"/>
    </w:rPr>
  </w:style>
  <w:style w:type="paragraph" w:styleId="26">
    <w:name w:val="Body Text 2"/>
    <w:basedOn w:val="a1"/>
    <w:link w:val="27"/>
    <w:rsid w:val="007C4712"/>
    <w:pPr>
      <w:ind w:firstLine="567"/>
      <w:jc w:val="both"/>
    </w:pPr>
  </w:style>
  <w:style w:type="character" w:customStyle="1" w:styleId="27">
    <w:name w:val="Основной текст 2 Знак"/>
    <w:basedOn w:val="a2"/>
    <w:link w:val="26"/>
    <w:rsid w:val="007C4712"/>
  </w:style>
  <w:style w:type="paragraph" w:styleId="37">
    <w:name w:val="Body Text 3"/>
    <w:basedOn w:val="a1"/>
    <w:link w:val="38"/>
    <w:rsid w:val="007C4712"/>
    <w:pPr>
      <w:widowControl w:val="0"/>
      <w:jc w:val="both"/>
    </w:pPr>
  </w:style>
  <w:style w:type="character" w:customStyle="1" w:styleId="38">
    <w:name w:val="Основной текст 3 Знак"/>
    <w:basedOn w:val="a2"/>
    <w:link w:val="37"/>
    <w:rsid w:val="007C4712"/>
  </w:style>
  <w:style w:type="paragraph" w:styleId="28">
    <w:name w:val="Body Text Indent 2"/>
    <w:basedOn w:val="a1"/>
    <w:link w:val="29"/>
    <w:rsid w:val="007C4712"/>
    <w:pPr>
      <w:ind w:firstLine="540"/>
      <w:jc w:val="both"/>
    </w:pPr>
    <w:rPr>
      <w:sz w:val="28"/>
    </w:rPr>
  </w:style>
  <w:style w:type="character" w:customStyle="1" w:styleId="29">
    <w:name w:val="Основной текст с отступом 2 Знак"/>
    <w:basedOn w:val="a2"/>
    <w:link w:val="28"/>
    <w:rsid w:val="007C4712"/>
    <w:rPr>
      <w:sz w:val="28"/>
    </w:rPr>
  </w:style>
  <w:style w:type="paragraph" w:styleId="39">
    <w:name w:val="Body Text Indent 3"/>
    <w:basedOn w:val="a1"/>
    <w:link w:val="3a"/>
    <w:rsid w:val="007C4712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2"/>
    <w:link w:val="39"/>
    <w:rsid w:val="007C4712"/>
    <w:rPr>
      <w:sz w:val="16"/>
      <w:szCs w:val="16"/>
    </w:rPr>
  </w:style>
  <w:style w:type="character" w:styleId="affe">
    <w:name w:val="Hyperlink"/>
    <w:rsid w:val="007C4712"/>
    <w:rPr>
      <w:color w:val="0000FF"/>
      <w:u w:val="single"/>
    </w:rPr>
  </w:style>
  <w:style w:type="character" w:styleId="afff">
    <w:name w:val="FollowedHyperlink"/>
    <w:rsid w:val="007C4712"/>
    <w:rPr>
      <w:color w:val="800080"/>
      <w:u w:val="single"/>
    </w:rPr>
  </w:style>
  <w:style w:type="character" w:styleId="afff0">
    <w:name w:val="Strong"/>
    <w:rsid w:val="007C4712"/>
    <w:rPr>
      <w:b/>
      <w:bCs/>
    </w:rPr>
  </w:style>
  <w:style w:type="character" w:styleId="afff1">
    <w:name w:val="Emphasis"/>
    <w:rsid w:val="007C4712"/>
    <w:rPr>
      <w:i/>
      <w:iCs/>
    </w:rPr>
  </w:style>
  <w:style w:type="paragraph" w:styleId="afff2">
    <w:name w:val="Document Map"/>
    <w:basedOn w:val="a1"/>
    <w:link w:val="afff3"/>
    <w:semiHidden/>
    <w:rsid w:val="007C4712"/>
    <w:pPr>
      <w:shd w:val="clear" w:color="auto" w:fill="000080"/>
    </w:pPr>
    <w:rPr>
      <w:rFonts w:ascii="Tahoma" w:hAnsi="Tahoma" w:cs="Tahoma"/>
    </w:rPr>
  </w:style>
  <w:style w:type="character" w:customStyle="1" w:styleId="afff3">
    <w:name w:val="Схема документа Знак"/>
    <w:basedOn w:val="a2"/>
    <w:link w:val="afff2"/>
    <w:semiHidden/>
    <w:rsid w:val="007C4712"/>
    <w:rPr>
      <w:rFonts w:ascii="Tahoma" w:hAnsi="Tahoma" w:cs="Tahoma"/>
      <w:shd w:val="clear" w:color="auto" w:fill="000080"/>
    </w:rPr>
  </w:style>
  <w:style w:type="paragraph" w:styleId="afff4">
    <w:name w:val="Plain Text"/>
    <w:basedOn w:val="a1"/>
    <w:link w:val="afff5"/>
    <w:rsid w:val="007C4712"/>
    <w:pPr>
      <w:snapToGrid w:val="0"/>
      <w:spacing w:after="120"/>
      <w:ind w:firstLine="567"/>
      <w:jc w:val="both"/>
    </w:pPr>
  </w:style>
  <w:style w:type="character" w:customStyle="1" w:styleId="afff5">
    <w:name w:val="Текст Знак"/>
    <w:basedOn w:val="a2"/>
    <w:link w:val="afff4"/>
    <w:rsid w:val="007C4712"/>
  </w:style>
  <w:style w:type="numbering" w:styleId="111111">
    <w:name w:val="Outline List 2"/>
    <w:basedOn w:val="a4"/>
    <w:rsid w:val="007C4712"/>
    <w:pPr>
      <w:numPr>
        <w:numId w:val="1"/>
      </w:numPr>
    </w:pPr>
  </w:style>
  <w:style w:type="paragraph" w:styleId="afff6">
    <w:name w:val="Balloon Text"/>
    <w:basedOn w:val="a1"/>
    <w:link w:val="afff7"/>
    <w:semiHidden/>
    <w:rsid w:val="007C4712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2"/>
    <w:link w:val="afff6"/>
    <w:semiHidden/>
    <w:rsid w:val="007C4712"/>
    <w:rPr>
      <w:rFonts w:ascii="Tahoma" w:hAnsi="Tahoma" w:cs="Tahoma"/>
      <w:sz w:val="16"/>
      <w:szCs w:val="16"/>
    </w:rPr>
  </w:style>
  <w:style w:type="table" w:styleId="afff8">
    <w:name w:val="Table Grid"/>
    <w:basedOn w:val="a3"/>
    <w:rsid w:val="007C4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No Spacing"/>
    <w:basedOn w:val="a1"/>
    <w:link w:val="afffa"/>
    <w:uiPriority w:val="1"/>
    <w:rsid w:val="007C4712"/>
  </w:style>
  <w:style w:type="character" w:customStyle="1" w:styleId="afffa">
    <w:name w:val="Без интервала Знак"/>
    <w:link w:val="afff9"/>
    <w:uiPriority w:val="1"/>
    <w:rsid w:val="007C4712"/>
  </w:style>
  <w:style w:type="paragraph" w:styleId="afffb">
    <w:name w:val="List Paragraph"/>
    <w:basedOn w:val="a1"/>
    <w:uiPriority w:val="34"/>
    <w:qFormat/>
    <w:rsid w:val="007C4712"/>
    <w:pPr>
      <w:ind w:left="720"/>
      <w:contextualSpacing/>
    </w:pPr>
  </w:style>
  <w:style w:type="paragraph" w:styleId="2a">
    <w:name w:val="Quote"/>
    <w:basedOn w:val="a1"/>
    <w:next w:val="a1"/>
    <w:link w:val="2b"/>
    <w:uiPriority w:val="29"/>
    <w:rsid w:val="007C4712"/>
    <w:rPr>
      <w:i/>
      <w:iCs/>
      <w:color w:val="000000"/>
    </w:rPr>
  </w:style>
  <w:style w:type="character" w:customStyle="1" w:styleId="2b">
    <w:name w:val="Цитата 2 Знак"/>
    <w:link w:val="2a"/>
    <w:uiPriority w:val="29"/>
    <w:rsid w:val="007C4712"/>
    <w:rPr>
      <w:i/>
      <w:iCs/>
      <w:color w:val="000000"/>
    </w:rPr>
  </w:style>
  <w:style w:type="paragraph" w:styleId="afffc">
    <w:name w:val="Intense Quote"/>
    <w:basedOn w:val="a1"/>
    <w:next w:val="a1"/>
    <w:link w:val="afffd"/>
    <w:uiPriority w:val="30"/>
    <w:rsid w:val="007C471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d">
    <w:name w:val="Выделенная цитата Знак"/>
    <w:link w:val="afffc"/>
    <w:uiPriority w:val="30"/>
    <w:rsid w:val="007C4712"/>
    <w:rPr>
      <w:b/>
      <w:bCs/>
      <w:i/>
      <w:iCs/>
      <w:color w:val="4F81BD"/>
    </w:rPr>
  </w:style>
  <w:style w:type="character" w:styleId="afffe">
    <w:name w:val="Subtle Emphasis"/>
    <w:uiPriority w:val="19"/>
    <w:rsid w:val="007C4712"/>
    <w:rPr>
      <w:i/>
      <w:iCs/>
      <w:color w:val="808080"/>
    </w:rPr>
  </w:style>
  <w:style w:type="character" w:styleId="affff">
    <w:name w:val="Intense Emphasis"/>
    <w:uiPriority w:val="21"/>
    <w:rsid w:val="007C4712"/>
    <w:rPr>
      <w:b/>
      <w:bCs/>
      <w:i/>
      <w:iCs/>
      <w:color w:val="4F81BD"/>
    </w:rPr>
  </w:style>
  <w:style w:type="character" w:styleId="affff0">
    <w:name w:val="Subtle Reference"/>
    <w:uiPriority w:val="31"/>
    <w:rsid w:val="007C4712"/>
    <w:rPr>
      <w:smallCaps/>
      <w:color w:val="C0504D"/>
      <w:u w:val="single"/>
    </w:rPr>
  </w:style>
  <w:style w:type="character" w:styleId="affff1">
    <w:name w:val="Intense Reference"/>
    <w:uiPriority w:val="32"/>
    <w:rsid w:val="007C4712"/>
    <w:rPr>
      <w:b/>
      <w:bCs/>
      <w:smallCaps/>
      <w:color w:val="C0504D"/>
      <w:spacing w:val="5"/>
      <w:u w:val="single"/>
    </w:rPr>
  </w:style>
  <w:style w:type="character" w:styleId="affff2">
    <w:name w:val="Book Title"/>
    <w:uiPriority w:val="33"/>
    <w:rsid w:val="007C4712"/>
    <w:rPr>
      <w:b/>
      <w:bCs/>
      <w:smallCaps/>
      <w:spacing w:val="5"/>
    </w:rPr>
  </w:style>
  <w:style w:type="paragraph" w:customStyle="1" w:styleId="1f2">
    <w:name w:val="_1Текст"/>
    <w:basedOn w:val="a1"/>
    <w:link w:val="1f3"/>
    <w:qFormat/>
    <w:rsid w:val="000B6A84"/>
    <w:pPr>
      <w:spacing w:line="360" w:lineRule="auto"/>
      <w:ind w:firstLine="708"/>
      <w:jc w:val="both"/>
    </w:pPr>
    <w:rPr>
      <w:sz w:val="24"/>
      <w:szCs w:val="24"/>
    </w:rPr>
  </w:style>
  <w:style w:type="character" w:customStyle="1" w:styleId="1f3">
    <w:name w:val="_1Текст Знак"/>
    <w:basedOn w:val="a2"/>
    <w:link w:val="1f2"/>
    <w:rsid w:val="000B6A84"/>
    <w:rPr>
      <w:sz w:val="24"/>
      <w:szCs w:val="24"/>
    </w:rPr>
  </w:style>
  <w:style w:type="paragraph" w:customStyle="1" w:styleId="GenStyleDefPar">
    <w:name w:val="GenStyleDefPar"/>
    <w:rsid w:val="00AB4ED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Cs w:val="22"/>
      <w:lang w:eastAsia="en-US" w:bidi="en-US"/>
    </w:rPr>
  </w:style>
  <w:style w:type="character" w:styleId="affff3">
    <w:name w:val="annotation reference"/>
    <w:basedOn w:val="a2"/>
    <w:rsid w:val="00487BCA"/>
    <w:rPr>
      <w:sz w:val="16"/>
      <w:szCs w:val="16"/>
    </w:rPr>
  </w:style>
  <w:style w:type="paragraph" w:styleId="affff4">
    <w:name w:val="annotation text"/>
    <w:basedOn w:val="a1"/>
    <w:link w:val="affff5"/>
    <w:rsid w:val="00487BCA"/>
  </w:style>
  <w:style w:type="character" w:customStyle="1" w:styleId="affff5">
    <w:name w:val="Текст примечания Знак"/>
    <w:basedOn w:val="a2"/>
    <w:link w:val="affff4"/>
    <w:rsid w:val="00487BCA"/>
  </w:style>
  <w:style w:type="paragraph" w:styleId="affff6">
    <w:name w:val="annotation subject"/>
    <w:basedOn w:val="affff4"/>
    <w:next w:val="affff4"/>
    <w:link w:val="affff7"/>
    <w:rsid w:val="00487BCA"/>
    <w:rPr>
      <w:b/>
      <w:bCs/>
    </w:rPr>
  </w:style>
  <w:style w:type="character" w:customStyle="1" w:styleId="affff7">
    <w:name w:val="Тема примечания Знак"/>
    <w:basedOn w:val="affff5"/>
    <w:link w:val="affff6"/>
    <w:rsid w:val="00487BCA"/>
    <w:rPr>
      <w:b/>
      <w:bCs/>
    </w:rPr>
  </w:style>
  <w:style w:type="character" w:styleId="affff8">
    <w:name w:val="Placeholder Text"/>
    <w:basedOn w:val="a2"/>
    <w:uiPriority w:val="99"/>
    <w:semiHidden/>
    <w:rsid w:val="00786B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caption" w:uiPriority="35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rsid w:val="007C4712"/>
  </w:style>
  <w:style w:type="paragraph" w:styleId="1">
    <w:name w:val="heading 1"/>
    <w:basedOn w:val="a1"/>
    <w:next w:val="a1"/>
    <w:link w:val="10"/>
    <w:qFormat/>
    <w:rsid w:val="009D1375"/>
    <w:pPr>
      <w:keepNext/>
      <w:pageBreakBefore/>
      <w:numPr>
        <w:numId w:val="19"/>
      </w:numPr>
      <w:spacing w:before="360" w:after="120" w:line="360" w:lineRule="auto"/>
      <w:outlineLvl w:val="0"/>
    </w:pPr>
    <w:rPr>
      <w:b/>
      <w:bCs/>
      <w:sz w:val="28"/>
      <w:szCs w:val="24"/>
      <w:lang w:eastAsia="en-US"/>
    </w:rPr>
  </w:style>
  <w:style w:type="paragraph" w:styleId="2">
    <w:name w:val="heading 2"/>
    <w:basedOn w:val="a1"/>
    <w:next w:val="a1"/>
    <w:link w:val="20"/>
    <w:qFormat/>
    <w:rsid w:val="009D1375"/>
    <w:pPr>
      <w:keepNext/>
      <w:numPr>
        <w:ilvl w:val="1"/>
        <w:numId w:val="19"/>
      </w:numPr>
      <w:spacing w:before="360" w:after="60" w:line="360" w:lineRule="auto"/>
      <w:outlineLvl w:val="1"/>
    </w:pPr>
    <w:rPr>
      <w:b/>
      <w:bCs/>
      <w:iCs/>
      <w:sz w:val="28"/>
      <w:szCs w:val="24"/>
      <w:lang w:eastAsia="en-US"/>
    </w:rPr>
  </w:style>
  <w:style w:type="paragraph" w:styleId="3">
    <w:name w:val="heading 3"/>
    <w:basedOn w:val="a1"/>
    <w:next w:val="a1"/>
    <w:link w:val="30"/>
    <w:qFormat/>
    <w:rsid w:val="009D1375"/>
    <w:pPr>
      <w:keepNext/>
      <w:tabs>
        <w:tab w:val="num" w:pos="948"/>
      </w:tabs>
      <w:spacing w:before="240" w:after="240"/>
      <w:ind w:left="948" w:hanging="720"/>
      <w:outlineLvl w:val="2"/>
    </w:pPr>
    <w:rPr>
      <w:bCs/>
      <w:i/>
      <w:sz w:val="28"/>
      <w:szCs w:val="24"/>
      <w:lang w:eastAsia="en-US"/>
    </w:rPr>
  </w:style>
  <w:style w:type="paragraph" w:styleId="4">
    <w:name w:val="heading 4"/>
    <w:basedOn w:val="a1"/>
    <w:next w:val="a1"/>
    <w:link w:val="40"/>
    <w:qFormat/>
    <w:rsid w:val="009D1375"/>
    <w:pPr>
      <w:keepNext/>
      <w:tabs>
        <w:tab w:val="num" w:pos="864"/>
      </w:tabs>
      <w:spacing w:before="240" w:after="60"/>
      <w:ind w:left="864" w:hanging="864"/>
      <w:outlineLvl w:val="3"/>
    </w:pPr>
    <w:rPr>
      <w:bCs/>
      <w:i/>
      <w:sz w:val="28"/>
      <w:szCs w:val="28"/>
      <w:lang w:eastAsia="en-US"/>
    </w:rPr>
  </w:style>
  <w:style w:type="paragraph" w:styleId="5">
    <w:name w:val="heading 5"/>
    <w:basedOn w:val="a1"/>
    <w:next w:val="a1"/>
    <w:link w:val="50"/>
    <w:qFormat/>
    <w:rsid w:val="009D137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rsid w:val="007C4712"/>
    <w:pPr>
      <w:numPr>
        <w:ilvl w:val="5"/>
        <w:numId w:val="1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rsid w:val="007C4712"/>
    <w:pPr>
      <w:numPr>
        <w:ilvl w:val="6"/>
        <w:numId w:val="19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rsid w:val="007C4712"/>
    <w:pPr>
      <w:numPr>
        <w:ilvl w:val="7"/>
        <w:numId w:val="1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rsid w:val="007C4712"/>
    <w:pPr>
      <w:numPr>
        <w:ilvl w:val="8"/>
        <w:numId w:val="1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Кн_мод_рис"/>
    <w:basedOn w:val="a6"/>
    <w:link w:val="a7"/>
    <w:qFormat/>
    <w:rsid w:val="009D1375"/>
    <w:pPr>
      <w:keepNext/>
      <w:spacing w:before="240"/>
      <w:ind w:firstLine="0"/>
      <w:jc w:val="center"/>
    </w:pPr>
    <w:rPr>
      <w:sz w:val="28"/>
      <w:szCs w:val="24"/>
    </w:rPr>
  </w:style>
  <w:style w:type="character" w:customStyle="1" w:styleId="a7">
    <w:name w:val="Кн_мод_рис Знак"/>
    <w:link w:val="a5"/>
    <w:rsid w:val="009D1375"/>
    <w:rPr>
      <w:sz w:val="28"/>
      <w:szCs w:val="24"/>
    </w:rPr>
  </w:style>
  <w:style w:type="paragraph" w:customStyle="1" w:styleId="a8">
    <w:name w:val="Кн._мод_рис_подп"/>
    <w:basedOn w:val="a5"/>
    <w:qFormat/>
    <w:rsid w:val="009D1375"/>
    <w:pPr>
      <w:keepNext w:val="0"/>
      <w:spacing w:before="120" w:after="240"/>
    </w:pPr>
    <w:rPr>
      <w:lang w:eastAsia="en-US"/>
    </w:rPr>
  </w:style>
  <w:style w:type="paragraph" w:customStyle="1" w:styleId="11">
    <w:name w:val="Кн_мод_форм1"/>
    <w:basedOn w:val="a9"/>
    <w:next w:val="a1"/>
    <w:qFormat/>
    <w:rsid w:val="009D1375"/>
    <w:pPr>
      <w:tabs>
        <w:tab w:val="clear" w:pos="4500"/>
        <w:tab w:val="clear" w:pos="9000"/>
        <w:tab w:val="center" w:pos="4788"/>
        <w:tab w:val="right" w:pos="9633"/>
      </w:tabs>
    </w:pPr>
    <w:rPr>
      <w:sz w:val="28"/>
      <w:szCs w:val="24"/>
      <w:lang w:eastAsia="en-US"/>
    </w:rPr>
  </w:style>
  <w:style w:type="paragraph" w:customStyle="1" w:styleId="aa">
    <w:name w:val="Кн_мод_где"/>
    <w:basedOn w:val="a6"/>
    <w:qFormat/>
    <w:rsid w:val="009D1375"/>
    <w:pPr>
      <w:ind w:left="540" w:hanging="540"/>
      <w:jc w:val="left"/>
    </w:pPr>
    <w:rPr>
      <w:sz w:val="28"/>
      <w:szCs w:val="24"/>
      <w:lang w:eastAsia="en-US"/>
    </w:rPr>
  </w:style>
  <w:style w:type="paragraph" w:customStyle="1" w:styleId="ab">
    <w:name w:val="Кн_мод_текст"/>
    <w:basedOn w:val="a1"/>
    <w:link w:val="12"/>
    <w:qFormat/>
    <w:rsid w:val="009D1375"/>
    <w:pPr>
      <w:spacing w:line="360" w:lineRule="auto"/>
      <w:ind w:firstLine="539"/>
      <w:jc w:val="both"/>
    </w:pPr>
    <w:rPr>
      <w:sz w:val="28"/>
      <w:szCs w:val="24"/>
    </w:rPr>
  </w:style>
  <w:style w:type="character" w:customStyle="1" w:styleId="12">
    <w:name w:val="Кн_мод_текст Знак1"/>
    <w:link w:val="ab"/>
    <w:rsid w:val="009D1375"/>
    <w:rPr>
      <w:sz w:val="28"/>
      <w:szCs w:val="24"/>
    </w:rPr>
  </w:style>
  <w:style w:type="paragraph" w:customStyle="1" w:styleId="a">
    <w:name w:val="Кн_мод_список"/>
    <w:basedOn w:val="ab"/>
    <w:qFormat/>
    <w:rsid w:val="009D1375"/>
    <w:pPr>
      <w:numPr>
        <w:numId w:val="20"/>
      </w:numPr>
    </w:pPr>
    <w:rPr>
      <w:lang w:eastAsia="en-US"/>
    </w:rPr>
  </w:style>
  <w:style w:type="paragraph" w:customStyle="1" w:styleId="a0">
    <w:name w:val="Кн_мод_список_нумер"/>
    <w:basedOn w:val="a"/>
    <w:qFormat/>
    <w:rsid w:val="009D1375"/>
    <w:pPr>
      <w:numPr>
        <w:numId w:val="21"/>
      </w:numPr>
    </w:pPr>
  </w:style>
  <w:style w:type="character" w:customStyle="1" w:styleId="10">
    <w:name w:val="Заголовок 1 Знак"/>
    <w:link w:val="1"/>
    <w:rsid w:val="009D1375"/>
    <w:rPr>
      <w:b/>
      <w:bCs/>
      <w:sz w:val="28"/>
      <w:szCs w:val="24"/>
      <w:lang w:eastAsia="en-US"/>
    </w:rPr>
  </w:style>
  <w:style w:type="character" w:customStyle="1" w:styleId="20">
    <w:name w:val="Заголовок 2 Знак"/>
    <w:link w:val="2"/>
    <w:rsid w:val="009D1375"/>
    <w:rPr>
      <w:b/>
      <w:bCs/>
      <w:iCs/>
      <w:sz w:val="28"/>
      <w:szCs w:val="24"/>
      <w:lang w:eastAsia="en-US"/>
    </w:rPr>
  </w:style>
  <w:style w:type="character" w:customStyle="1" w:styleId="30">
    <w:name w:val="Заголовок 3 Знак"/>
    <w:link w:val="3"/>
    <w:rsid w:val="009D1375"/>
    <w:rPr>
      <w:bCs/>
      <w:i/>
      <w:sz w:val="28"/>
      <w:szCs w:val="24"/>
      <w:lang w:eastAsia="en-US"/>
    </w:rPr>
  </w:style>
  <w:style w:type="character" w:customStyle="1" w:styleId="40">
    <w:name w:val="Заголовок 4 Знак"/>
    <w:link w:val="4"/>
    <w:rsid w:val="009D1375"/>
    <w:rPr>
      <w:bCs/>
      <w:i/>
      <w:sz w:val="28"/>
      <w:szCs w:val="28"/>
      <w:lang w:eastAsia="en-US"/>
    </w:rPr>
  </w:style>
  <w:style w:type="paragraph" w:styleId="ac">
    <w:name w:val="caption"/>
    <w:basedOn w:val="a1"/>
    <w:next w:val="a1"/>
    <w:uiPriority w:val="35"/>
    <w:unhideWhenUsed/>
    <w:rsid w:val="007C4712"/>
    <w:rPr>
      <w:b/>
      <w:bCs/>
      <w:caps/>
      <w:sz w:val="16"/>
      <w:szCs w:val="18"/>
    </w:rPr>
  </w:style>
  <w:style w:type="paragraph" w:styleId="ad">
    <w:name w:val="TOC Heading"/>
    <w:basedOn w:val="1"/>
    <w:next w:val="a1"/>
    <w:uiPriority w:val="39"/>
    <w:semiHidden/>
    <w:unhideWhenUsed/>
    <w:qFormat/>
    <w:rsid w:val="009D1375"/>
    <w:pPr>
      <w:pageBreakBefore w:val="0"/>
      <w:numPr>
        <w:numId w:val="0"/>
      </w:numPr>
      <w:spacing w:before="240" w:after="60" w:line="240" w:lineRule="auto"/>
      <w:outlineLvl w:val="9"/>
    </w:pPr>
    <w:rPr>
      <w:rFonts w:ascii="Cambria" w:eastAsiaTheme="majorEastAsia" w:hAnsi="Cambria" w:cstheme="majorBidi"/>
      <w:kern w:val="32"/>
      <w:sz w:val="32"/>
      <w:szCs w:val="32"/>
    </w:rPr>
  </w:style>
  <w:style w:type="paragraph" w:customStyle="1" w:styleId="a6">
    <w:name w:val="Кн_мод_текст Знак"/>
    <w:basedOn w:val="a1"/>
    <w:link w:val="ae"/>
    <w:rsid w:val="007C4712"/>
    <w:pPr>
      <w:spacing w:line="360" w:lineRule="auto"/>
      <w:ind w:firstLine="539"/>
      <w:jc w:val="both"/>
    </w:pPr>
  </w:style>
  <w:style w:type="character" w:customStyle="1" w:styleId="ae">
    <w:name w:val="Кн_мод_текст Знак Знак"/>
    <w:link w:val="a6"/>
    <w:rsid w:val="007C4712"/>
  </w:style>
  <w:style w:type="paragraph" w:customStyle="1" w:styleId="13">
    <w:name w:val="Кн_мод_заг1"/>
    <w:basedOn w:val="a1"/>
    <w:rsid w:val="007C4712"/>
    <w:pPr>
      <w:spacing w:line="360" w:lineRule="auto"/>
      <w:outlineLvl w:val="0"/>
    </w:pPr>
    <w:rPr>
      <w:b/>
      <w:bCs/>
    </w:rPr>
  </w:style>
  <w:style w:type="paragraph" w:customStyle="1" w:styleId="14">
    <w:name w:val="ЗАГ 1"/>
    <w:basedOn w:val="a1"/>
    <w:autoRedefine/>
    <w:rsid w:val="007C4712"/>
    <w:pPr>
      <w:pageBreakBefore/>
      <w:spacing w:after="240"/>
    </w:pPr>
  </w:style>
  <w:style w:type="paragraph" w:customStyle="1" w:styleId="15">
    <w:name w:val="Стиль1"/>
    <w:basedOn w:val="a1"/>
    <w:autoRedefine/>
    <w:rsid w:val="007C4712"/>
    <w:pPr>
      <w:spacing w:line="360" w:lineRule="auto"/>
      <w:ind w:firstLine="539"/>
    </w:pPr>
  </w:style>
  <w:style w:type="paragraph" w:customStyle="1" w:styleId="af">
    <w:name w:val="Отч_абзац"/>
    <w:basedOn w:val="a1"/>
    <w:autoRedefine/>
    <w:rsid w:val="007C4712"/>
    <w:pPr>
      <w:spacing w:line="360" w:lineRule="auto"/>
      <w:ind w:firstLine="539"/>
      <w:jc w:val="both"/>
    </w:pPr>
    <w:rPr>
      <w:sz w:val="28"/>
      <w:szCs w:val="28"/>
    </w:rPr>
  </w:style>
  <w:style w:type="paragraph" w:customStyle="1" w:styleId="af0">
    <w:name w:val="Отч_список"/>
    <w:basedOn w:val="af"/>
    <w:autoRedefine/>
    <w:rsid w:val="007C4712"/>
  </w:style>
  <w:style w:type="paragraph" w:customStyle="1" w:styleId="31">
    <w:name w:val="Отч_заг 3"/>
    <w:basedOn w:val="af"/>
    <w:autoRedefine/>
    <w:rsid w:val="007C4712"/>
    <w:pPr>
      <w:jc w:val="center"/>
    </w:pPr>
  </w:style>
  <w:style w:type="paragraph" w:customStyle="1" w:styleId="af1">
    <w:name w:val="Отч_рис"/>
    <w:basedOn w:val="af"/>
    <w:autoRedefine/>
    <w:rsid w:val="007C4712"/>
    <w:pPr>
      <w:jc w:val="center"/>
    </w:pPr>
  </w:style>
  <w:style w:type="paragraph" w:customStyle="1" w:styleId="21">
    <w:name w:val="Отч_заг 2"/>
    <w:basedOn w:val="af"/>
    <w:autoRedefine/>
    <w:rsid w:val="007C4712"/>
    <w:rPr>
      <w:b/>
      <w:bCs/>
    </w:rPr>
  </w:style>
  <w:style w:type="paragraph" w:customStyle="1" w:styleId="af2">
    <w:name w:val="Отч_таб"/>
    <w:basedOn w:val="af1"/>
    <w:autoRedefine/>
    <w:rsid w:val="007C4712"/>
    <w:pPr>
      <w:jc w:val="right"/>
    </w:pPr>
  </w:style>
  <w:style w:type="paragraph" w:customStyle="1" w:styleId="22">
    <w:name w:val="Кн_мод_заг2"/>
    <w:basedOn w:val="13"/>
    <w:rsid w:val="007C4712"/>
    <w:pPr>
      <w:keepNext/>
      <w:spacing w:before="600"/>
      <w:ind w:left="539" w:hanging="539"/>
    </w:pPr>
    <w:rPr>
      <w:b w:val="0"/>
      <w:bCs w:val="0"/>
    </w:rPr>
  </w:style>
  <w:style w:type="paragraph" w:customStyle="1" w:styleId="16">
    <w:name w:val="Огл_1"/>
    <w:basedOn w:val="a1"/>
    <w:rsid w:val="007C4712"/>
    <w:pPr>
      <w:keepNext/>
      <w:tabs>
        <w:tab w:val="num" w:pos="360"/>
      </w:tabs>
      <w:spacing w:before="360" w:line="360" w:lineRule="auto"/>
      <w:ind w:left="357" w:hanging="357"/>
    </w:pPr>
    <w:rPr>
      <w:b/>
      <w:caps/>
      <w:sz w:val="28"/>
    </w:rPr>
  </w:style>
  <w:style w:type="paragraph" w:customStyle="1" w:styleId="23">
    <w:name w:val="Огл_2"/>
    <w:basedOn w:val="a1"/>
    <w:rsid w:val="007C4712"/>
    <w:pPr>
      <w:tabs>
        <w:tab w:val="num" w:pos="1080"/>
      </w:tabs>
      <w:spacing w:before="120" w:line="360" w:lineRule="auto"/>
      <w:ind w:left="1077" w:hanging="720"/>
    </w:pPr>
    <w:rPr>
      <w:b/>
      <w:sz w:val="28"/>
    </w:rPr>
  </w:style>
  <w:style w:type="paragraph" w:customStyle="1" w:styleId="17">
    <w:name w:val="Текст1"/>
    <w:basedOn w:val="a1"/>
    <w:rsid w:val="007C4712"/>
    <w:pPr>
      <w:spacing w:line="360" w:lineRule="auto"/>
      <w:ind w:firstLine="540"/>
      <w:jc w:val="both"/>
    </w:pPr>
    <w:rPr>
      <w:sz w:val="28"/>
    </w:rPr>
  </w:style>
  <w:style w:type="paragraph" w:customStyle="1" w:styleId="18">
    <w:name w:val="Уравнен. Форм1"/>
    <w:basedOn w:val="19"/>
    <w:autoRedefine/>
    <w:rsid w:val="007C4712"/>
    <w:pPr>
      <w:tabs>
        <w:tab w:val="center" w:pos="4678"/>
        <w:tab w:val="right" w:pos="9356"/>
      </w:tabs>
    </w:pPr>
  </w:style>
  <w:style w:type="paragraph" w:customStyle="1" w:styleId="19">
    <w:name w:val="Форм1"/>
    <w:basedOn w:val="a1"/>
    <w:rsid w:val="007C4712"/>
    <w:pPr>
      <w:jc w:val="center"/>
    </w:pPr>
    <w:rPr>
      <w:sz w:val="28"/>
    </w:rPr>
  </w:style>
  <w:style w:type="paragraph" w:customStyle="1" w:styleId="32">
    <w:name w:val="Огл_3"/>
    <w:basedOn w:val="a1"/>
    <w:rsid w:val="007C4712"/>
    <w:pPr>
      <w:spacing w:before="240" w:line="360" w:lineRule="auto"/>
      <w:ind w:left="1134" w:hanging="567"/>
    </w:pPr>
    <w:rPr>
      <w:i/>
      <w:iCs/>
      <w:sz w:val="28"/>
    </w:rPr>
  </w:style>
  <w:style w:type="paragraph" w:customStyle="1" w:styleId="xl30">
    <w:name w:val="xl30"/>
    <w:basedOn w:val="a1"/>
    <w:rsid w:val="007C4712"/>
    <w:pPr>
      <w:spacing w:before="100" w:beforeAutospacing="1" w:after="100" w:afterAutospacing="1"/>
      <w:jc w:val="center"/>
    </w:pPr>
    <w:rPr>
      <w:rFonts w:ascii="Arial CYR" w:eastAsia="Arial Unicode MS" w:hAnsi="Arial CYR" w:cs="Arial CYR"/>
    </w:rPr>
  </w:style>
  <w:style w:type="paragraph" w:customStyle="1" w:styleId="1a">
    <w:name w:val="Обычный1"/>
    <w:rsid w:val="007C4712"/>
    <w:pPr>
      <w:spacing w:before="100" w:after="100"/>
    </w:pPr>
    <w:rPr>
      <w:snapToGrid w:val="0"/>
      <w:sz w:val="24"/>
    </w:rPr>
  </w:style>
  <w:style w:type="paragraph" w:customStyle="1" w:styleId="33">
    <w:name w:val="Кн_мод_заг3"/>
    <w:basedOn w:val="a6"/>
    <w:link w:val="34"/>
    <w:rsid w:val="007C4712"/>
    <w:pPr>
      <w:keepNext/>
      <w:spacing w:before="240"/>
    </w:pPr>
    <w:rPr>
      <w:i/>
      <w:sz w:val="28"/>
    </w:rPr>
  </w:style>
  <w:style w:type="character" w:customStyle="1" w:styleId="34">
    <w:name w:val="Кн_мод_заг3 Знак"/>
    <w:link w:val="33"/>
    <w:rsid w:val="007C4712"/>
    <w:rPr>
      <w:i/>
      <w:sz w:val="28"/>
    </w:rPr>
  </w:style>
  <w:style w:type="paragraph" w:customStyle="1" w:styleId="af3">
    <w:name w:val="Стиль Кн_мод_текст + курсив"/>
    <w:basedOn w:val="a6"/>
    <w:link w:val="af4"/>
    <w:rsid w:val="007C4712"/>
    <w:rPr>
      <w:i/>
      <w:iCs/>
    </w:rPr>
  </w:style>
  <w:style w:type="character" w:customStyle="1" w:styleId="af4">
    <w:name w:val="Стиль Кн_мод_текст + курсив Знак"/>
    <w:link w:val="af3"/>
    <w:rsid w:val="007C4712"/>
    <w:rPr>
      <w:i/>
      <w:iCs/>
    </w:rPr>
  </w:style>
  <w:style w:type="paragraph" w:customStyle="1" w:styleId="a9">
    <w:name w:val="Кн_мод_форм"/>
    <w:basedOn w:val="a6"/>
    <w:autoRedefine/>
    <w:rsid w:val="007C4712"/>
    <w:pPr>
      <w:tabs>
        <w:tab w:val="center" w:pos="4500"/>
        <w:tab w:val="right" w:pos="9000"/>
      </w:tabs>
      <w:ind w:firstLine="0"/>
      <w:jc w:val="center"/>
    </w:pPr>
  </w:style>
  <w:style w:type="character" w:customStyle="1" w:styleId="MTEquationSection">
    <w:name w:val="MTEquationSection"/>
    <w:rsid w:val="007C4712"/>
    <w:rPr>
      <w:vanish w:val="0"/>
      <w:color w:val="FF0000"/>
    </w:rPr>
  </w:style>
  <w:style w:type="paragraph" w:customStyle="1" w:styleId="41">
    <w:name w:val="Кн_мод_заг4"/>
    <w:basedOn w:val="a6"/>
    <w:rsid w:val="007C4712"/>
    <w:pPr>
      <w:keepNext/>
    </w:pPr>
    <w:rPr>
      <w:u w:val="single"/>
    </w:rPr>
  </w:style>
  <w:style w:type="paragraph" w:customStyle="1" w:styleId="210">
    <w:name w:val="Основной текст с отступом 21"/>
    <w:basedOn w:val="a1"/>
    <w:rsid w:val="007C4712"/>
    <w:pPr>
      <w:ind w:firstLine="709"/>
      <w:jc w:val="both"/>
    </w:pPr>
  </w:style>
  <w:style w:type="paragraph" w:customStyle="1" w:styleId="1b">
    <w:name w:val="Обычный + Черный Знак Знак1 Знак Знак Знак Знак"/>
    <w:aliases w:val="Масштаб знаков: 79% Знак Знак Знак Знак1 Знак Знак Знак Знак Знак,Масштаб знаков: 79% Знак Знак Знак Знак Знак Знак Знак Знак Знак Знак Знак,Обычный + Черный Знак Знак Знак Знак Знак Знак Знак"/>
    <w:basedOn w:val="a1"/>
    <w:rsid w:val="007C4712"/>
    <w:pPr>
      <w:shd w:val="clear" w:color="auto" w:fill="FFFFFF"/>
      <w:spacing w:line="313" w:lineRule="exact"/>
    </w:pPr>
    <w:rPr>
      <w:sz w:val="23"/>
      <w:szCs w:val="23"/>
    </w:rPr>
  </w:style>
  <w:style w:type="paragraph" w:customStyle="1" w:styleId="articanot">
    <w:name w:val="articanot"/>
    <w:basedOn w:val="a1"/>
    <w:rsid w:val="007C4712"/>
    <w:pPr>
      <w:spacing w:before="100" w:beforeAutospacing="1" w:after="100" w:afterAutospacing="1"/>
    </w:pPr>
  </w:style>
  <w:style w:type="paragraph" w:customStyle="1" w:styleId="namej">
    <w:name w:val="namej"/>
    <w:basedOn w:val="a1"/>
    <w:rsid w:val="007C4712"/>
    <w:pPr>
      <w:spacing w:before="100" w:beforeAutospacing="1" w:after="100" w:afterAutospacing="1"/>
    </w:pPr>
  </w:style>
  <w:style w:type="paragraph" w:customStyle="1" w:styleId="100">
    <w:name w:val="Стиль Заголовок 1 + Слева:  0 см Первая строка:  0 см"/>
    <w:basedOn w:val="1"/>
    <w:rsid w:val="007C4712"/>
    <w:pPr>
      <w:numPr>
        <w:numId w:val="0"/>
      </w:numPr>
    </w:pPr>
    <w:rPr>
      <w:szCs w:val="20"/>
    </w:rPr>
  </w:style>
  <w:style w:type="paragraph" w:customStyle="1" w:styleId="af5">
    <w:name w:val="Автореф_текст"/>
    <w:basedOn w:val="a1"/>
    <w:rsid w:val="007C4712"/>
    <w:pPr>
      <w:overflowPunct w:val="0"/>
      <w:autoSpaceDE w:val="0"/>
      <w:autoSpaceDN w:val="0"/>
      <w:adjustRightInd w:val="0"/>
      <w:ind w:firstLine="284"/>
      <w:jc w:val="both"/>
      <w:textAlignment w:val="baseline"/>
    </w:pPr>
  </w:style>
  <w:style w:type="paragraph" w:customStyle="1" w:styleId="1c">
    <w:name w:val="Список1"/>
    <w:basedOn w:val="a1"/>
    <w:rsid w:val="007C4712"/>
    <w:pPr>
      <w:spacing w:before="100" w:beforeAutospacing="1" w:after="100" w:afterAutospacing="1"/>
    </w:pPr>
  </w:style>
  <w:style w:type="paragraph" w:customStyle="1" w:styleId="42">
    <w:name w:val="Стиль Заголовок 4 + не полужирный курсив"/>
    <w:basedOn w:val="4"/>
    <w:rsid w:val="007C4712"/>
    <w:pPr>
      <w:tabs>
        <w:tab w:val="clear" w:pos="864"/>
      </w:tabs>
      <w:ind w:left="0" w:firstLine="0"/>
    </w:pPr>
    <w:rPr>
      <w:b/>
      <w:bCs w:val="0"/>
      <w:i w:val="0"/>
      <w:iCs/>
    </w:rPr>
  </w:style>
  <w:style w:type="paragraph" w:customStyle="1" w:styleId="af6">
    <w:name w:val="Автореф_где"/>
    <w:basedOn w:val="af5"/>
    <w:rsid w:val="007C4712"/>
    <w:pPr>
      <w:ind w:left="567" w:hanging="567"/>
      <w:jc w:val="left"/>
    </w:pPr>
  </w:style>
  <w:style w:type="paragraph" w:customStyle="1" w:styleId="1d">
    <w:name w:val="Автореф_форм1"/>
    <w:basedOn w:val="af5"/>
    <w:rsid w:val="007C4712"/>
    <w:pPr>
      <w:tabs>
        <w:tab w:val="center" w:pos="3119"/>
        <w:tab w:val="right" w:pos="6379"/>
      </w:tabs>
      <w:spacing w:line="228" w:lineRule="auto"/>
      <w:ind w:firstLine="0"/>
    </w:pPr>
  </w:style>
  <w:style w:type="paragraph" w:customStyle="1" w:styleId="af7">
    <w:name w:val="Заг_отчет"/>
    <w:basedOn w:val="a1"/>
    <w:rsid w:val="007C4712"/>
    <w:pPr>
      <w:keepNext/>
      <w:tabs>
        <w:tab w:val="left" w:pos="676"/>
        <w:tab w:val="left" w:pos="1440"/>
        <w:tab w:val="left" w:pos="2160"/>
        <w:tab w:val="left" w:pos="2880"/>
      </w:tabs>
      <w:suppressAutoHyphens/>
      <w:spacing w:after="240" w:line="360" w:lineRule="auto"/>
    </w:pPr>
    <w:rPr>
      <w:b/>
      <w:spacing w:val="-3"/>
    </w:rPr>
  </w:style>
  <w:style w:type="paragraph" w:customStyle="1" w:styleId="Monotext">
    <w:name w:val="Mono_text"/>
    <w:basedOn w:val="a1"/>
    <w:rsid w:val="007C4712"/>
    <w:pPr>
      <w:spacing w:line="228" w:lineRule="auto"/>
      <w:ind w:firstLine="567"/>
      <w:jc w:val="both"/>
    </w:pPr>
    <w:rPr>
      <w:rFonts w:ascii="Peterburg" w:hAnsi="Peterburg"/>
    </w:rPr>
  </w:style>
  <w:style w:type="paragraph" w:customStyle="1" w:styleId="Monoform">
    <w:name w:val="Mono_form"/>
    <w:basedOn w:val="Monotext"/>
    <w:rsid w:val="007C4712"/>
    <w:pPr>
      <w:tabs>
        <w:tab w:val="center" w:pos="3175"/>
        <w:tab w:val="right" w:pos="6350"/>
      </w:tabs>
      <w:spacing w:before="120" w:after="120"/>
      <w:ind w:firstLine="0"/>
    </w:pPr>
    <w:rPr>
      <w:lang w:val="en-US"/>
    </w:rPr>
  </w:style>
  <w:style w:type="paragraph" w:customStyle="1" w:styleId="Monoformtext">
    <w:name w:val="Mono_form_text"/>
    <w:basedOn w:val="Monotext"/>
    <w:rsid w:val="007C4712"/>
    <w:pPr>
      <w:tabs>
        <w:tab w:val="left" w:pos="567"/>
      </w:tabs>
      <w:ind w:firstLine="0"/>
    </w:pPr>
  </w:style>
  <w:style w:type="paragraph" w:customStyle="1" w:styleId="Monoglav">
    <w:name w:val="Mono_glav"/>
    <w:basedOn w:val="Monotext"/>
    <w:rsid w:val="007C4712"/>
    <w:pPr>
      <w:keepNext/>
      <w:pageBreakBefore/>
      <w:spacing w:before="360"/>
      <w:jc w:val="right"/>
    </w:pPr>
    <w:rPr>
      <w:i/>
      <w:sz w:val="28"/>
    </w:rPr>
  </w:style>
  <w:style w:type="paragraph" w:customStyle="1" w:styleId="Monolit">
    <w:name w:val="Mono_lit"/>
    <w:basedOn w:val="Monoformtext"/>
    <w:rsid w:val="007C4712"/>
    <w:pPr>
      <w:tabs>
        <w:tab w:val="clear" w:pos="567"/>
        <w:tab w:val="left" w:pos="-2127"/>
        <w:tab w:val="left" w:pos="709"/>
      </w:tabs>
      <w:spacing w:after="60" w:line="223" w:lineRule="auto"/>
      <w:ind w:firstLine="284"/>
    </w:pPr>
  </w:style>
  <w:style w:type="paragraph" w:customStyle="1" w:styleId="Monoris">
    <w:name w:val="Mono_ris"/>
    <w:basedOn w:val="Monotext"/>
    <w:rsid w:val="007C4712"/>
    <w:pPr>
      <w:keepNext/>
      <w:spacing w:before="240" w:after="120"/>
      <w:ind w:firstLine="0"/>
      <w:jc w:val="center"/>
    </w:pPr>
    <w:rPr>
      <w:lang w:val="en-US"/>
    </w:rPr>
  </w:style>
  <w:style w:type="paragraph" w:customStyle="1" w:styleId="Monoristext">
    <w:name w:val="Mono_ris_text"/>
    <w:basedOn w:val="Monotext"/>
    <w:rsid w:val="007C4712"/>
    <w:pPr>
      <w:spacing w:after="240"/>
      <w:ind w:firstLine="0"/>
      <w:jc w:val="center"/>
    </w:pPr>
  </w:style>
  <w:style w:type="paragraph" w:customStyle="1" w:styleId="Monospis">
    <w:name w:val="Mono_spis"/>
    <w:basedOn w:val="Monotext"/>
    <w:rsid w:val="007C4712"/>
    <w:pPr>
      <w:ind w:firstLine="426"/>
    </w:pPr>
  </w:style>
  <w:style w:type="paragraph" w:customStyle="1" w:styleId="Monotab">
    <w:name w:val="Mono_tab"/>
    <w:basedOn w:val="Monotext"/>
    <w:rsid w:val="007C4712"/>
    <w:pPr>
      <w:keepNext/>
      <w:jc w:val="right"/>
    </w:pPr>
    <w:rPr>
      <w:i/>
    </w:rPr>
  </w:style>
  <w:style w:type="paragraph" w:customStyle="1" w:styleId="Monotabl">
    <w:name w:val="Mono_tabl"/>
    <w:basedOn w:val="Monotext"/>
    <w:rsid w:val="007C4712"/>
    <w:pPr>
      <w:keepNext/>
      <w:spacing w:after="120"/>
      <w:ind w:firstLine="0"/>
      <w:jc w:val="center"/>
    </w:pPr>
  </w:style>
  <w:style w:type="paragraph" w:customStyle="1" w:styleId="Monozag1">
    <w:name w:val="Mono_zag1"/>
    <w:basedOn w:val="Monotext"/>
    <w:rsid w:val="007C4712"/>
    <w:pPr>
      <w:keepNext/>
      <w:spacing w:before="720" w:after="720"/>
      <w:ind w:firstLine="0"/>
      <w:jc w:val="left"/>
    </w:pPr>
    <w:rPr>
      <w:rFonts w:ascii="Pragmatica" w:hAnsi="Pragmatica"/>
      <w:sz w:val="32"/>
    </w:rPr>
  </w:style>
  <w:style w:type="paragraph" w:customStyle="1" w:styleId="Monozag2">
    <w:name w:val="Mono_zag2"/>
    <w:basedOn w:val="Monotext"/>
    <w:rsid w:val="007C4712"/>
    <w:pPr>
      <w:keepNext/>
      <w:spacing w:after="240"/>
      <w:ind w:firstLine="0"/>
      <w:jc w:val="left"/>
    </w:pPr>
    <w:rPr>
      <w:rFonts w:ascii="Pragmatica" w:hAnsi="Pragmatica"/>
      <w:sz w:val="28"/>
    </w:rPr>
  </w:style>
  <w:style w:type="paragraph" w:customStyle="1" w:styleId="Form1">
    <w:name w:val="Form1"/>
    <w:basedOn w:val="a1"/>
    <w:next w:val="a1"/>
    <w:rsid w:val="007C4712"/>
    <w:pPr>
      <w:tabs>
        <w:tab w:val="center" w:pos="4536"/>
        <w:tab w:val="right" w:pos="9639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sz w:val="28"/>
      <w:szCs w:val="28"/>
      <w:lang w:val="en-US"/>
    </w:rPr>
  </w:style>
  <w:style w:type="paragraph" w:customStyle="1" w:styleId="1e">
    <w:name w:val="Дис. лит1"/>
    <w:basedOn w:val="a1"/>
    <w:rsid w:val="007C4712"/>
    <w:pPr>
      <w:tabs>
        <w:tab w:val="left" w:pos="1134"/>
      </w:tabs>
      <w:spacing w:line="360" w:lineRule="auto"/>
      <w:ind w:left="284" w:hanging="284"/>
      <w:jc w:val="both"/>
    </w:pPr>
    <w:rPr>
      <w:rFonts w:ascii="Courier New" w:hAnsi="Courier New"/>
      <w:sz w:val="28"/>
    </w:rPr>
  </w:style>
  <w:style w:type="paragraph" w:customStyle="1" w:styleId="af8">
    <w:name w:val="Дис. текст"/>
    <w:basedOn w:val="a1"/>
    <w:rsid w:val="007C4712"/>
    <w:pPr>
      <w:tabs>
        <w:tab w:val="center" w:pos="4820"/>
        <w:tab w:val="right" w:pos="9639"/>
      </w:tabs>
      <w:spacing w:line="480" w:lineRule="exact"/>
      <w:ind w:firstLine="567"/>
    </w:pPr>
    <w:rPr>
      <w:rFonts w:ascii="Courier New" w:hAnsi="Courier New"/>
      <w:sz w:val="28"/>
      <w:lang w:val="en-US"/>
    </w:rPr>
  </w:style>
  <w:style w:type="paragraph" w:customStyle="1" w:styleId="af9">
    <w:name w:val="Дис. текст форм."/>
    <w:basedOn w:val="af8"/>
    <w:rsid w:val="007C4712"/>
    <w:pPr>
      <w:tabs>
        <w:tab w:val="left" w:pos="851"/>
      </w:tabs>
      <w:ind w:left="851" w:hanging="851"/>
    </w:pPr>
  </w:style>
  <w:style w:type="paragraph" w:customStyle="1" w:styleId="1f">
    <w:name w:val="Дис. форм1"/>
    <w:basedOn w:val="a1"/>
    <w:rsid w:val="007C4712"/>
    <w:pPr>
      <w:tabs>
        <w:tab w:val="left" w:pos="1701"/>
        <w:tab w:val="center" w:pos="4820"/>
        <w:tab w:val="right" w:pos="9639"/>
      </w:tabs>
      <w:spacing w:before="120" w:after="120"/>
    </w:pPr>
    <w:rPr>
      <w:rFonts w:ascii="Courier New" w:hAnsi="Courier New"/>
      <w:sz w:val="28"/>
    </w:rPr>
  </w:style>
  <w:style w:type="paragraph" w:customStyle="1" w:styleId="410">
    <w:name w:val="Заголовок4_1"/>
    <w:basedOn w:val="4"/>
    <w:link w:val="411"/>
    <w:rsid w:val="007C4712"/>
    <w:pPr>
      <w:tabs>
        <w:tab w:val="clear" w:pos="864"/>
      </w:tabs>
      <w:ind w:left="0" w:firstLine="0"/>
    </w:pPr>
  </w:style>
  <w:style w:type="character" w:customStyle="1" w:styleId="411">
    <w:name w:val="Заголовок4_1 Знак"/>
    <w:basedOn w:val="40"/>
    <w:link w:val="410"/>
    <w:rsid w:val="007C4712"/>
    <w:rPr>
      <w:bCs/>
      <w:i/>
      <w:sz w:val="28"/>
      <w:szCs w:val="28"/>
      <w:lang w:eastAsia="en-US"/>
    </w:rPr>
  </w:style>
  <w:style w:type="character" w:customStyle="1" w:styleId="50">
    <w:name w:val="Заголовок 5 Знак"/>
    <w:link w:val="5"/>
    <w:rsid w:val="009D137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7C4712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7C4712"/>
  </w:style>
  <w:style w:type="character" w:customStyle="1" w:styleId="80">
    <w:name w:val="Заголовок 8 Знак"/>
    <w:link w:val="8"/>
    <w:rsid w:val="007C4712"/>
    <w:rPr>
      <w:i/>
      <w:iCs/>
    </w:rPr>
  </w:style>
  <w:style w:type="character" w:customStyle="1" w:styleId="90">
    <w:name w:val="Заголовок 9 Знак"/>
    <w:link w:val="9"/>
    <w:rsid w:val="007C4712"/>
    <w:rPr>
      <w:rFonts w:ascii="Arial" w:hAnsi="Arial" w:cs="Arial"/>
      <w:sz w:val="22"/>
      <w:szCs w:val="22"/>
    </w:rPr>
  </w:style>
  <w:style w:type="paragraph" w:styleId="1f0">
    <w:name w:val="index 1"/>
    <w:basedOn w:val="a1"/>
    <w:next w:val="a1"/>
    <w:autoRedefine/>
    <w:semiHidden/>
    <w:rsid w:val="007C4712"/>
    <w:pPr>
      <w:ind w:left="240" w:hanging="240"/>
    </w:pPr>
    <w:rPr>
      <w:sz w:val="18"/>
      <w:szCs w:val="18"/>
    </w:rPr>
  </w:style>
  <w:style w:type="paragraph" w:styleId="24">
    <w:name w:val="index 2"/>
    <w:basedOn w:val="a1"/>
    <w:next w:val="a1"/>
    <w:autoRedefine/>
    <w:semiHidden/>
    <w:rsid w:val="007C4712"/>
    <w:pPr>
      <w:ind w:left="480" w:hanging="240"/>
    </w:pPr>
    <w:rPr>
      <w:sz w:val="18"/>
      <w:szCs w:val="18"/>
    </w:rPr>
  </w:style>
  <w:style w:type="paragraph" w:styleId="35">
    <w:name w:val="index 3"/>
    <w:basedOn w:val="a1"/>
    <w:next w:val="a1"/>
    <w:autoRedefine/>
    <w:semiHidden/>
    <w:rsid w:val="007C4712"/>
    <w:pPr>
      <w:ind w:left="720" w:hanging="240"/>
    </w:pPr>
    <w:rPr>
      <w:sz w:val="18"/>
      <w:szCs w:val="18"/>
    </w:rPr>
  </w:style>
  <w:style w:type="paragraph" w:styleId="43">
    <w:name w:val="index 4"/>
    <w:basedOn w:val="a1"/>
    <w:next w:val="a1"/>
    <w:autoRedefine/>
    <w:semiHidden/>
    <w:rsid w:val="007C4712"/>
    <w:pPr>
      <w:ind w:left="960" w:hanging="240"/>
    </w:pPr>
    <w:rPr>
      <w:sz w:val="18"/>
      <w:szCs w:val="18"/>
    </w:rPr>
  </w:style>
  <w:style w:type="paragraph" w:styleId="51">
    <w:name w:val="index 5"/>
    <w:basedOn w:val="a1"/>
    <w:next w:val="a1"/>
    <w:autoRedefine/>
    <w:semiHidden/>
    <w:rsid w:val="007C4712"/>
    <w:pPr>
      <w:ind w:left="1200" w:hanging="240"/>
    </w:pPr>
    <w:rPr>
      <w:sz w:val="18"/>
      <w:szCs w:val="18"/>
    </w:rPr>
  </w:style>
  <w:style w:type="paragraph" w:styleId="61">
    <w:name w:val="index 6"/>
    <w:basedOn w:val="a1"/>
    <w:next w:val="a1"/>
    <w:autoRedefine/>
    <w:semiHidden/>
    <w:rsid w:val="007C4712"/>
    <w:pPr>
      <w:ind w:left="1440" w:hanging="240"/>
    </w:pPr>
    <w:rPr>
      <w:sz w:val="18"/>
      <w:szCs w:val="18"/>
    </w:rPr>
  </w:style>
  <w:style w:type="paragraph" w:styleId="71">
    <w:name w:val="index 7"/>
    <w:basedOn w:val="a1"/>
    <w:next w:val="a1"/>
    <w:autoRedefine/>
    <w:semiHidden/>
    <w:rsid w:val="007C4712"/>
    <w:pPr>
      <w:ind w:left="1680" w:hanging="240"/>
    </w:pPr>
    <w:rPr>
      <w:sz w:val="18"/>
      <w:szCs w:val="18"/>
    </w:rPr>
  </w:style>
  <w:style w:type="paragraph" w:styleId="81">
    <w:name w:val="index 8"/>
    <w:basedOn w:val="a1"/>
    <w:next w:val="a1"/>
    <w:autoRedefine/>
    <w:semiHidden/>
    <w:rsid w:val="007C4712"/>
    <w:pPr>
      <w:ind w:left="1920" w:hanging="240"/>
    </w:pPr>
    <w:rPr>
      <w:sz w:val="18"/>
      <w:szCs w:val="18"/>
    </w:rPr>
  </w:style>
  <w:style w:type="paragraph" w:styleId="91">
    <w:name w:val="index 9"/>
    <w:basedOn w:val="a1"/>
    <w:next w:val="a1"/>
    <w:autoRedefine/>
    <w:semiHidden/>
    <w:rsid w:val="007C4712"/>
    <w:pPr>
      <w:ind w:left="2160" w:hanging="240"/>
    </w:pPr>
    <w:rPr>
      <w:sz w:val="18"/>
      <w:szCs w:val="18"/>
    </w:rPr>
  </w:style>
  <w:style w:type="paragraph" w:styleId="1f1">
    <w:name w:val="toc 1"/>
    <w:basedOn w:val="a1"/>
    <w:next w:val="a1"/>
    <w:autoRedefine/>
    <w:semiHidden/>
    <w:rsid w:val="007C4712"/>
    <w:pPr>
      <w:tabs>
        <w:tab w:val="right" w:leader="dot" w:pos="9405"/>
      </w:tabs>
      <w:spacing w:line="360" w:lineRule="auto"/>
    </w:pPr>
    <w:rPr>
      <w:b/>
      <w:bCs/>
      <w:noProof/>
    </w:rPr>
  </w:style>
  <w:style w:type="paragraph" w:styleId="25">
    <w:name w:val="toc 2"/>
    <w:basedOn w:val="a1"/>
    <w:next w:val="a1"/>
    <w:autoRedefine/>
    <w:semiHidden/>
    <w:rsid w:val="007C4712"/>
    <w:pPr>
      <w:tabs>
        <w:tab w:val="left" w:pos="960"/>
        <w:tab w:val="right" w:leader="dot" w:pos="9462"/>
      </w:tabs>
      <w:spacing w:line="360" w:lineRule="auto"/>
      <w:ind w:left="240"/>
    </w:pPr>
  </w:style>
  <w:style w:type="paragraph" w:styleId="36">
    <w:name w:val="toc 3"/>
    <w:basedOn w:val="a1"/>
    <w:next w:val="a1"/>
    <w:autoRedefine/>
    <w:semiHidden/>
    <w:rsid w:val="007C4712"/>
    <w:pPr>
      <w:ind w:left="480"/>
    </w:pPr>
  </w:style>
  <w:style w:type="paragraph" w:styleId="44">
    <w:name w:val="toc 4"/>
    <w:basedOn w:val="a1"/>
    <w:next w:val="a1"/>
    <w:autoRedefine/>
    <w:semiHidden/>
    <w:rsid w:val="007C4712"/>
    <w:pPr>
      <w:ind w:left="720"/>
    </w:pPr>
  </w:style>
  <w:style w:type="paragraph" w:styleId="52">
    <w:name w:val="toc 5"/>
    <w:basedOn w:val="a1"/>
    <w:next w:val="a1"/>
    <w:autoRedefine/>
    <w:semiHidden/>
    <w:rsid w:val="007C4712"/>
    <w:pPr>
      <w:ind w:left="960"/>
    </w:pPr>
  </w:style>
  <w:style w:type="paragraph" w:styleId="62">
    <w:name w:val="toc 6"/>
    <w:basedOn w:val="a1"/>
    <w:next w:val="a1"/>
    <w:autoRedefine/>
    <w:semiHidden/>
    <w:rsid w:val="007C4712"/>
    <w:pPr>
      <w:ind w:left="1200"/>
    </w:pPr>
  </w:style>
  <w:style w:type="paragraph" w:styleId="72">
    <w:name w:val="toc 7"/>
    <w:basedOn w:val="a1"/>
    <w:next w:val="a1"/>
    <w:autoRedefine/>
    <w:semiHidden/>
    <w:rsid w:val="007C4712"/>
    <w:pPr>
      <w:ind w:left="1440"/>
    </w:pPr>
  </w:style>
  <w:style w:type="paragraph" w:styleId="82">
    <w:name w:val="toc 8"/>
    <w:basedOn w:val="a1"/>
    <w:next w:val="a1"/>
    <w:autoRedefine/>
    <w:semiHidden/>
    <w:rsid w:val="007C4712"/>
    <w:pPr>
      <w:ind w:left="1680"/>
    </w:pPr>
  </w:style>
  <w:style w:type="paragraph" w:styleId="92">
    <w:name w:val="toc 9"/>
    <w:basedOn w:val="a1"/>
    <w:next w:val="a1"/>
    <w:autoRedefine/>
    <w:semiHidden/>
    <w:rsid w:val="007C4712"/>
    <w:pPr>
      <w:ind w:left="1920"/>
    </w:pPr>
  </w:style>
  <w:style w:type="paragraph" w:styleId="afa">
    <w:name w:val="footnote text"/>
    <w:basedOn w:val="a1"/>
    <w:link w:val="afb"/>
    <w:semiHidden/>
    <w:rsid w:val="007C4712"/>
  </w:style>
  <w:style w:type="character" w:customStyle="1" w:styleId="afb">
    <w:name w:val="Текст сноски Знак"/>
    <w:basedOn w:val="a2"/>
    <w:link w:val="afa"/>
    <w:semiHidden/>
    <w:rsid w:val="007C4712"/>
  </w:style>
  <w:style w:type="paragraph" w:styleId="afc">
    <w:name w:val="header"/>
    <w:basedOn w:val="a1"/>
    <w:link w:val="afd"/>
    <w:rsid w:val="007C4712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2"/>
    <w:link w:val="afc"/>
    <w:rsid w:val="007C4712"/>
  </w:style>
  <w:style w:type="paragraph" w:styleId="afe">
    <w:name w:val="footer"/>
    <w:basedOn w:val="a1"/>
    <w:link w:val="aff"/>
    <w:rsid w:val="007C4712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2"/>
    <w:link w:val="afe"/>
    <w:rsid w:val="007C4712"/>
  </w:style>
  <w:style w:type="paragraph" w:styleId="aff0">
    <w:name w:val="index heading"/>
    <w:basedOn w:val="a1"/>
    <w:next w:val="1f0"/>
    <w:semiHidden/>
    <w:rsid w:val="007C4712"/>
    <w:pPr>
      <w:spacing w:before="240" w:after="120"/>
      <w:jc w:val="center"/>
    </w:pPr>
    <w:rPr>
      <w:b/>
      <w:bCs/>
      <w:sz w:val="26"/>
      <w:szCs w:val="26"/>
    </w:rPr>
  </w:style>
  <w:style w:type="character" w:styleId="aff1">
    <w:name w:val="footnote reference"/>
    <w:semiHidden/>
    <w:rsid w:val="007C4712"/>
    <w:rPr>
      <w:vertAlign w:val="superscript"/>
    </w:rPr>
  </w:style>
  <w:style w:type="character" w:styleId="aff2">
    <w:name w:val="page number"/>
    <w:basedOn w:val="a2"/>
    <w:rsid w:val="007C4712"/>
  </w:style>
  <w:style w:type="character" w:styleId="aff3">
    <w:name w:val="endnote reference"/>
    <w:uiPriority w:val="99"/>
    <w:semiHidden/>
    <w:rsid w:val="007C4712"/>
    <w:rPr>
      <w:vertAlign w:val="superscript"/>
    </w:rPr>
  </w:style>
  <w:style w:type="paragraph" w:styleId="aff4">
    <w:name w:val="endnote text"/>
    <w:basedOn w:val="a6"/>
    <w:link w:val="aff5"/>
    <w:autoRedefine/>
    <w:uiPriority w:val="99"/>
    <w:semiHidden/>
    <w:rsid w:val="007C4712"/>
    <w:pPr>
      <w:spacing w:after="120"/>
      <w:ind w:firstLine="0"/>
    </w:pPr>
    <w:rPr>
      <w:sz w:val="28"/>
      <w:szCs w:val="28"/>
    </w:rPr>
  </w:style>
  <w:style w:type="character" w:customStyle="1" w:styleId="aff5">
    <w:name w:val="Текст концевой сноски Знак"/>
    <w:basedOn w:val="a2"/>
    <w:link w:val="aff4"/>
    <w:uiPriority w:val="99"/>
    <w:semiHidden/>
    <w:rsid w:val="007C4712"/>
    <w:rPr>
      <w:sz w:val="28"/>
      <w:szCs w:val="28"/>
    </w:rPr>
  </w:style>
  <w:style w:type="paragraph" w:styleId="aff6">
    <w:name w:val="Title"/>
    <w:basedOn w:val="a1"/>
    <w:link w:val="aff7"/>
    <w:rsid w:val="007C4712"/>
    <w:pPr>
      <w:jc w:val="center"/>
    </w:pPr>
    <w:rPr>
      <w:b/>
      <w:bCs/>
      <w:sz w:val="52"/>
    </w:rPr>
  </w:style>
  <w:style w:type="character" w:customStyle="1" w:styleId="aff7">
    <w:name w:val="Название Знак"/>
    <w:link w:val="aff6"/>
    <w:rsid w:val="007C4712"/>
    <w:rPr>
      <w:b/>
      <w:bCs/>
      <w:sz w:val="52"/>
    </w:rPr>
  </w:style>
  <w:style w:type="paragraph" w:styleId="aff8">
    <w:name w:val="Body Text"/>
    <w:basedOn w:val="a1"/>
    <w:link w:val="aff9"/>
    <w:rsid w:val="007C4712"/>
    <w:pPr>
      <w:jc w:val="center"/>
    </w:pPr>
  </w:style>
  <w:style w:type="character" w:customStyle="1" w:styleId="aff9">
    <w:name w:val="Основной текст Знак"/>
    <w:basedOn w:val="a2"/>
    <w:link w:val="aff8"/>
    <w:rsid w:val="007C4712"/>
  </w:style>
  <w:style w:type="paragraph" w:styleId="affa">
    <w:name w:val="Body Text Indent"/>
    <w:basedOn w:val="a1"/>
    <w:link w:val="affb"/>
    <w:rsid w:val="007C4712"/>
    <w:pPr>
      <w:ind w:firstLine="540"/>
      <w:jc w:val="both"/>
    </w:pPr>
  </w:style>
  <w:style w:type="character" w:customStyle="1" w:styleId="affb">
    <w:name w:val="Основной текст с отступом Знак"/>
    <w:basedOn w:val="a2"/>
    <w:link w:val="affa"/>
    <w:rsid w:val="007C4712"/>
  </w:style>
  <w:style w:type="paragraph" w:styleId="affc">
    <w:name w:val="Subtitle"/>
    <w:basedOn w:val="a1"/>
    <w:next w:val="a1"/>
    <w:link w:val="affd"/>
    <w:rsid w:val="007C4712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d">
    <w:name w:val="Подзаголовок Знак"/>
    <w:link w:val="affc"/>
    <w:rsid w:val="007C4712"/>
    <w:rPr>
      <w:rFonts w:ascii="Cambria" w:hAnsi="Cambria"/>
      <w:i/>
      <w:iCs/>
      <w:color w:val="4F81BD"/>
      <w:spacing w:val="15"/>
    </w:rPr>
  </w:style>
  <w:style w:type="paragraph" w:styleId="26">
    <w:name w:val="Body Text 2"/>
    <w:basedOn w:val="a1"/>
    <w:link w:val="27"/>
    <w:rsid w:val="007C4712"/>
    <w:pPr>
      <w:ind w:firstLine="567"/>
      <w:jc w:val="both"/>
    </w:pPr>
  </w:style>
  <w:style w:type="character" w:customStyle="1" w:styleId="27">
    <w:name w:val="Основной текст 2 Знак"/>
    <w:basedOn w:val="a2"/>
    <w:link w:val="26"/>
    <w:rsid w:val="007C4712"/>
  </w:style>
  <w:style w:type="paragraph" w:styleId="37">
    <w:name w:val="Body Text 3"/>
    <w:basedOn w:val="a1"/>
    <w:link w:val="38"/>
    <w:rsid w:val="007C4712"/>
    <w:pPr>
      <w:widowControl w:val="0"/>
      <w:jc w:val="both"/>
    </w:pPr>
  </w:style>
  <w:style w:type="character" w:customStyle="1" w:styleId="38">
    <w:name w:val="Основной текст 3 Знак"/>
    <w:basedOn w:val="a2"/>
    <w:link w:val="37"/>
    <w:rsid w:val="007C4712"/>
  </w:style>
  <w:style w:type="paragraph" w:styleId="28">
    <w:name w:val="Body Text Indent 2"/>
    <w:basedOn w:val="a1"/>
    <w:link w:val="29"/>
    <w:rsid w:val="007C4712"/>
    <w:pPr>
      <w:ind w:firstLine="540"/>
      <w:jc w:val="both"/>
    </w:pPr>
    <w:rPr>
      <w:sz w:val="28"/>
    </w:rPr>
  </w:style>
  <w:style w:type="character" w:customStyle="1" w:styleId="29">
    <w:name w:val="Основной текст с отступом 2 Знак"/>
    <w:basedOn w:val="a2"/>
    <w:link w:val="28"/>
    <w:rsid w:val="007C4712"/>
    <w:rPr>
      <w:sz w:val="28"/>
    </w:rPr>
  </w:style>
  <w:style w:type="paragraph" w:styleId="39">
    <w:name w:val="Body Text Indent 3"/>
    <w:basedOn w:val="a1"/>
    <w:link w:val="3a"/>
    <w:rsid w:val="007C4712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2"/>
    <w:link w:val="39"/>
    <w:rsid w:val="007C4712"/>
    <w:rPr>
      <w:sz w:val="16"/>
      <w:szCs w:val="16"/>
    </w:rPr>
  </w:style>
  <w:style w:type="character" w:styleId="affe">
    <w:name w:val="Hyperlink"/>
    <w:rsid w:val="007C4712"/>
    <w:rPr>
      <w:color w:val="0000FF"/>
      <w:u w:val="single"/>
    </w:rPr>
  </w:style>
  <w:style w:type="character" w:styleId="afff">
    <w:name w:val="FollowedHyperlink"/>
    <w:rsid w:val="007C4712"/>
    <w:rPr>
      <w:color w:val="800080"/>
      <w:u w:val="single"/>
    </w:rPr>
  </w:style>
  <w:style w:type="character" w:styleId="afff0">
    <w:name w:val="Strong"/>
    <w:rsid w:val="007C4712"/>
    <w:rPr>
      <w:b/>
      <w:bCs/>
    </w:rPr>
  </w:style>
  <w:style w:type="character" w:styleId="afff1">
    <w:name w:val="Emphasis"/>
    <w:rsid w:val="007C4712"/>
    <w:rPr>
      <w:i/>
      <w:iCs/>
    </w:rPr>
  </w:style>
  <w:style w:type="paragraph" w:styleId="afff2">
    <w:name w:val="Document Map"/>
    <w:basedOn w:val="a1"/>
    <w:link w:val="afff3"/>
    <w:semiHidden/>
    <w:rsid w:val="007C4712"/>
    <w:pPr>
      <w:shd w:val="clear" w:color="auto" w:fill="000080"/>
    </w:pPr>
    <w:rPr>
      <w:rFonts w:ascii="Tahoma" w:hAnsi="Tahoma" w:cs="Tahoma"/>
    </w:rPr>
  </w:style>
  <w:style w:type="character" w:customStyle="1" w:styleId="afff3">
    <w:name w:val="Схема документа Знак"/>
    <w:basedOn w:val="a2"/>
    <w:link w:val="afff2"/>
    <w:semiHidden/>
    <w:rsid w:val="007C4712"/>
    <w:rPr>
      <w:rFonts w:ascii="Tahoma" w:hAnsi="Tahoma" w:cs="Tahoma"/>
      <w:shd w:val="clear" w:color="auto" w:fill="000080"/>
    </w:rPr>
  </w:style>
  <w:style w:type="paragraph" w:styleId="afff4">
    <w:name w:val="Plain Text"/>
    <w:basedOn w:val="a1"/>
    <w:link w:val="afff5"/>
    <w:rsid w:val="007C4712"/>
    <w:pPr>
      <w:snapToGrid w:val="0"/>
      <w:spacing w:after="120"/>
      <w:ind w:firstLine="567"/>
      <w:jc w:val="both"/>
    </w:pPr>
  </w:style>
  <w:style w:type="character" w:customStyle="1" w:styleId="afff5">
    <w:name w:val="Текст Знак"/>
    <w:basedOn w:val="a2"/>
    <w:link w:val="afff4"/>
    <w:rsid w:val="007C4712"/>
  </w:style>
  <w:style w:type="numbering" w:styleId="111111">
    <w:name w:val="Outline List 2"/>
    <w:basedOn w:val="a4"/>
    <w:rsid w:val="007C4712"/>
    <w:pPr>
      <w:numPr>
        <w:numId w:val="1"/>
      </w:numPr>
    </w:pPr>
  </w:style>
  <w:style w:type="paragraph" w:styleId="afff6">
    <w:name w:val="Balloon Text"/>
    <w:basedOn w:val="a1"/>
    <w:link w:val="afff7"/>
    <w:semiHidden/>
    <w:rsid w:val="007C4712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2"/>
    <w:link w:val="afff6"/>
    <w:semiHidden/>
    <w:rsid w:val="007C4712"/>
    <w:rPr>
      <w:rFonts w:ascii="Tahoma" w:hAnsi="Tahoma" w:cs="Tahoma"/>
      <w:sz w:val="16"/>
      <w:szCs w:val="16"/>
    </w:rPr>
  </w:style>
  <w:style w:type="table" w:styleId="afff8">
    <w:name w:val="Table Grid"/>
    <w:basedOn w:val="a3"/>
    <w:rsid w:val="007C4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No Spacing"/>
    <w:basedOn w:val="a1"/>
    <w:link w:val="afffa"/>
    <w:uiPriority w:val="1"/>
    <w:rsid w:val="007C4712"/>
  </w:style>
  <w:style w:type="character" w:customStyle="1" w:styleId="afffa">
    <w:name w:val="Без интервала Знак"/>
    <w:link w:val="afff9"/>
    <w:uiPriority w:val="1"/>
    <w:rsid w:val="007C4712"/>
  </w:style>
  <w:style w:type="paragraph" w:styleId="afffb">
    <w:name w:val="List Paragraph"/>
    <w:basedOn w:val="a1"/>
    <w:uiPriority w:val="34"/>
    <w:qFormat/>
    <w:rsid w:val="007C4712"/>
    <w:pPr>
      <w:ind w:left="720"/>
      <w:contextualSpacing/>
    </w:pPr>
  </w:style>
  <w:style w:type="paragraph" w:styleId="2a">
    <w:name w:val="Quote"/>
    <w:basedOn w:val="a1"/>
    <w:next w:val="a1"/>
    <w:link w:val="2b"/>
    <w:uiPriority w:val="29"/>
    <w:rsid w:val="007C4712"/>
    <w:rPr>
      <w:i/>
      <w:iCs/>
      <w:color w:val="000000"/>
    </w:rPr>
  </w:style>
  <w:style w:type="character" w:customStyle="1" w:styleId="2b">
    <w:name w:val="Цитата 2 Знак"/>
    <w:link w:val="2a"/>
    <w:uiPriority w:val="29"/>
    <w:rsid w:val="007C4712"/>
    <w:rPr>
      <w:i/>
      <w:iCs/>
      <w:color w:val="000000"/>
    </w:rPr>
  </w:style>
  <w:style w:type="paragraph" w:styleId="afffc">
    <w:name w:val="Intense Quote"/>
    <w:basedOn w:val="a1"/>
    <w:next w:val="a1"/>
    <w:link w:val="afffd"/>
    <w:uiPriority w:val="30"/>
    <w:rsid w:val="007C471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d">
    <w:name w:val="Выделенная цитата Знак"/>
    <w:link w:val="afffc"/>
    <w:uiPriority w:val="30"/>
    <w:rsid w:val="007C4712"/>
    <w:rPr>
      <w:b/>
      <w:bCs/>
      <w:i/>
      <w:iCs/>
      <w:color w:val="4F81BD"/>
    </w:rPr>
  </w:style>
  <w:style w:type="character" w:styleId="afffe">
    <w:name w:val="Subtle Emphasis"/>
    <w:uiPriority w:val="19"/>
    <w:rsid w:val="007C4712"/>
    <w:rPr>
      <w:i/>
      <w:iCs/>
      <w:color w:val="808080"/>
    </w:rPr>
  </w:style>
  <w:style w:type="character" w:styleId="affff">
    <w:name w:val="Intense Emphasis"/>
    <w:uiPriority w:val="21"/>
    <w:rsid w:val="007C4712"/>
    <w:rPr>
      <w:b/>
      <w:bCs/>
      <w:i/>
      <w:iCs/>
      <w:color w:val="4F81BD"/>
    </w:rPr>
  </w:style>
  <w:style w:type="character" w:styleId="affff0">
    <w:name w:val="Subtle Reference"/>
    <w:uiPriority w:val="31"/>
    <w:rsid w:val="007C4712"/>
    <w:rPr>
      <w:smallCaps/>
      <w:color w:val="C0504D"/>
      <w:u w:val="single"/>
    </w:rPr>
  </w:style>
  <w:style w:type="character" w:styleId="affff1">
    <w:name w:val="Intense Reference"/>
    <w:uiPriority w:val="32"/>
    <w:rsid w:val="007C4712"/>
    <w:rPr>
      <w:b/>
      <w:bCs/>
      <w:smallCaps/>
      <w:color w:val="C0504D"/>
      <w:spacing w:val="5"/>
      <w:u w:val="single"/>
    </w:rPr>
  </w:style>
  <w:style w:type="character" w:styleId="affff2">
    <w:name w:val="Book Title"/>
    <w:uiPriority w:val="33"/>
    <w:rsid w:val="007C4712"/>
    <w:rPr>
      <w:b/>
      <w:bCs/>
      <w:smallCaps/>
      <w:spacing w:val="5"/>
    </w:rPr>
  </w:style>
  <w:style w:type="paragraph" w:customStyle="1" w:styleId="1f2">
    <w:name w:val="_1Текст"/>
    <w:basedOn w:val="a1"/>
    <w:link w:val="1f3"/>
    <w:qFormat/>
    <w:rsid w:val="000B6A84"/>
    <w:pPr>
      <w:spacing w:line="360" w:lineRule="auto"/>
      <w:ind w:firstLine="708"/>
      <w:jc w:val="both"/>
    </w:pPr>
    <w:rPr>
      <w:sz w:val="24"/>
      <w:szCs w:val="24"/>
    </w:rPr>
  </w:style>
  <w:style w:type="character" w:customStyle="1" w:styleId="1f3">
    <w:name w:val="_1Текст Знак"/>
    <w:basedOn w:val="a2"/>
    <w:link w:val="1f2"/>
    <w:rsid w:val="000B6A84"/>
    <w:rPr>
      <w:sz w:val="24"/>
      <w:szCs w:val="24"/>
    </w:rPr>
  </w:style>
  <w:style w:type="paragraph" w:customStyle="1" w:styleId="GenStyleDefPar">
    <w:name w:val="GenStyleDefPar"/>
    <w:rsid w:val="00AB4ED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Cs w:val="22"/>
      <w:lang w:eastAsia="en-US" w:bidi="en-US"/>
    </w:rPr>
  </w:style>
  <w:style w:type="character" w:styleId="affff3">
    <w:name w:val="annotation reference"/>
    <w:basedOn w:val="a2"/>
    <w:rsid w:val="00487BCA"/>
    <w:rPr>
      <w:sz w:val="16"/>
      <w:szCs w:val="16"/>
    </w:rPr>
  </w:style>
  <w:style w:type="paragraph" w:styleId="affff4">
    <w:name w:val="annotation text"/>
    <w:basedOn w:val="a1"/>
    <w:link w:val="affff5"/>
    <w:rsid w:val="00487BCA"/>
  </w:style>
  <w:style w:type="character" w:customStyle="1" w:styleId="affff5">
    <w:name w:val="Текст примечания Знак"/>
    <w:basedOn w:val="a2"/>
    <w:link w:val="affff4"/>
    <w:rsid w:val="00487BCA"/>
  </w:style>
  <w:style w:type="paragraph" w:styleId="affff6">
    <w:name w:val="annotation subject"/>
    <w:basedOn w:val="affff4"/>
    <w:next w:val="affff4"/>
    <w:link w:val="affff7"/>
    <w:rsid w:val="00487BCA"/>
    <w:rPr>
      <w:b/>
      <w:bCs/>
    </w:rPr>
  </w:style>
  <w:style w:type="character" w:customStyle="1" w:styleId="affff7">
    <w:name w:val="Тема примечания Знак"/>
    <w:basedOn w:val="affff5"/>
    <w:link w:val="affff6"/>
    <w:rsid w:val="00487BCA"/>
    <w:rPr>
      <w:b/>
      <w:bCs/>
    </w:rPr>
  </w:style>
  <w:style w:type="character" w:styleId="affff8">
    <w:name w:val="Placeholder Text"/>
    <w:basedOn w:val="a2"/>
    <w:uiPriority w:val="99"/>
    <w:semiHidden/>
    <w:rsid w:val="00786B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3_Opredel_vybrosov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477417433944118"/>
          <c:y val="1.8423821525344906E-2"/>
          <c:w val="0.80443009913017072"/>
          <c:h val="0.71914603167901603"/>
        </c:manualLayout>
      </c:layout>
      <c:lineChart>
        <c:grouping val="standard"/>
        <c:varyColors val="0"/>
        <c:ser>
          <c:idx val="0"/>
          <c:order val="0"/>
          <c:tx>
            <c:v>Общий рейтинг</c:v>
          </c:tx>
          <c:marker>
            <c:symbol val="none"/>
          </c:marker>
          <c:val>
            <c:numRef>
              <c:f>МНК!$W$4:$W$212</c:f>
              <c:numCache>
                <c:formatCode>0</c:formatCode>
                <c:ptCount val="209"/>
                <c:pt idx="0">
                  <c:v>1000</c:v>
                </c:pt>
                <c:pt idx="1">
                  <c:v>874</c:v>
                </c:pt>
                <c:pt idx="2">
                  <c:v>852</c:v>
                </c:pt>
                <c:pt idx="3">
                  <c:v>849</c:v>
                </c:pt>
                <c:pt idx="4">
                  <c:v>839</c:v>
                </c:pt>
                <c:pt idx="5">
                  <c:v>839</c:v>
                </c:pt>
                <c:pt idx="6">
                  <c:v>817</c:v>
                </c:pt>
                <c:pt idx="7">
                  <c:v>797</c:v>
                </c:pt>
                <c:pt idx="8">
                  <c:v>764</c:v>
                </c:pt>
                <c:pt idx="9">
                  <c:v>747</c:v>
                </c:pt>
                <c:pt idx="10">
                  <c:v>731</c:v>
                </c:pt>
                <c:pt idx="11">
                  <c:v>731</c:v>
                </c:pt>
                <c:pt idx="12">
                  <c:v>711</c:v>
                </c:pt>
                <c:pt idx="13">
                  <c:v>681</c:v>
                </c:pt>
                <c:pt idx="14">
                  <c:v>661</c:v>
                </c:pt>
                <c:pt idx="15">
                  <c:v>651</c:v>
                </c:pt>
                <c:pt idx="16">
                  <c:v>651</c:v>
                </c:pt>
                <c:pt idx="17">
                  <c:v>639</c:v>
                </c:pt>
                <c:pt idx="18">
                  <c:v>629</c:v>
                </c:pt>
                <c:pt idx="19">
                  <c:v>628</c:v>
                </c:pt>
                <c:pt idx="20">
                  <c:v>625</c:v>
                </c:pt>
                <c:pt idx="21">
                  <c:v>622</c:v>
                </c:pt>
                <c:pt idx="22">
                  <c:v>620</c:v>
                </c:pt>
                <c:pt idx="23">
                  <c:v>611</c:v>
                </c:pt>
                <c:pt idx="24">
                  <c:v>608</c:v>
                </c:pt>
                <c:pt idx="25">
                  <c:v>607</c:v>
                </c:pt>
                <c:pt idx="26">
                  <c:v>606</c:v>
                </c:pt>
                <c:pt idx="27">
                  <c:v>593</c:v>
                </c:pt>
                <c:pt idx="28">
                  <c:v>584</c:v>
                </c:pt>
                <c:pt idx="29">
                  <c:v>582</c:v>
                </c:pt>
                <c:pt idx="30">
                  <c:v>582</c:v>
                </c:pt>
                <c:pt idx="31">
                  <c:v>576</c:v>
                </c:pt>
                <c:pt idx="32">
                  <c:v>562</c:v>
                </c:pt>
                <c:pt idx="33">
                  <c:v>561</c:v>
                </c:pt>
                <c:pt idx="34">
                  <c:v>559</c:v>
                </c:pt>
                <c:pt idx="35">
                  <c:v>556</c:v>
                </c:pt>
                <c:pt idx="36">
                  <c:v>556</c:v>
                </c:pt>
                <c:pt idx="37">
                  <c:v>556</c:v>
                </c:pt>
                <c:pt idx="38">
                  <c:v>554</c:v>
                </c:pt>
                <c:pt idx="39">
                  <c:v>541</c:v>
                </c:pt>
                <c:pt idx="40">
                  <c:v>536</c:v>
                </c:pt>
                <c:pt idx="41">
                  <c:v>535</c:v>
                </c:pt>
                <c:pt idx="42">
                  <c:v>531</c:v>
                </c:pt>
                <c:pt idx="43">
                  <c:v>530</c:v>
                </c:pt>
                <c:pt idx="44">
                  <c:v>527</c:v>
                </c:pt>
                <c:pt idx="45">
                  <c:v>526</c:v>
                </c:pt>
                <c:pt idx="46">
                  <c:v>525</c:v>
                </c:pt>
                <c:pt idx="47">
                  <c:v>524</c:v>
                </c:pt>
                <c:pt idx="48">
                  <c:v>515</c:v>
                </c:pt>
                <c:pt idx="49">
                  <c:v>513</c:v>
                </c:pt>
                <c:pt idx="50">
                  <c:v>511</c:v>
                </c:pt>
                <c:pt idx="51">
                  <c:v>510</c:v>
                </c:pt>
                <c:pt idx="52">
                  <c:v>510</c:v>
                </c:pt>
                <c:pt idx="53">
                  <c:v>509</c:v>
                </c:pt>
                <c:pt idx="54">
                  <c:v>507</c:v>
                </c:pt>
                <c:pt idx="55">
                  <c:v>504</c:v>
                </c:pt>
                <c:pt idx="56">
                  <c:v>501</c:v>
                </c:pt>
                <c:pt idx="57">
                  <c:v>500</c:v>
                </c:pt>
                <c:pt idx="58">
                  <c:v>499</c:v>
                </c:pt>
                <c:pt idx="59">
                  <c:v>493</c:v>
                </c:pt>
                <c:pt idx="60">
                  <c:v>490</c:v>
                </c:pt>
                <c:pt idx="61">
                  <c:v>486</c:v>
                </c:pt>
                <c:pt idx="62">
                  <c:v>486</c:v>
                </c:pt>
                <c:pt idx="63">
                  <c:v>486</c:v>
                </c:pt>
                <c:pt idx="64">
                  <c:v>482</c:v>
                </c:pt>
                <c:pt idx="65">
                  <c:v>476</c:v>
                </c:pt>
                <c:pt idx="66">
                  <c:v>475</c:v>
                </c:pt>
                <c:pt idx="67">
                  <c:v>473</c:v>
                </c:pt>
                <c:pt idx="68">
                  <c:v>472</c:v>
                </c:pt>
                <c:pt idx="69">
                  <c:v>469</c:v>
                </c:pt>
                <c:pt idx="70">
                  <c:v>465</c:v>
                </c:pt>
                <c:pt idx="71">
                  <c:v>462</c:v>
                </c:pt>
                <c:pt idx="72">
                  <c:v>458</c:v>
                </c:pt>
                <c:pt idx="73">
                  <c:v>457</c:v>
                </c:pt>
                <c:pt idx="74">
                  <c:v>455</c:v>
                </c:pt>
                <c:pt idx="75">
                  <c:v>449</c:v>
                </c:pt>
                <c:pt idx="76">
                  <c:v>446</c:v>
                </c:pt>
                <c:pt idx="77">
                  <c:v>444</c:v>
                </c:pt>
                <c:pt idx="78">
                  <c:v>441</c:v>
                </c:pt>
                <c:pt idx="79">
                  <c:v>439</c:v>
                </c:pt>
                <c:pt idx="80">
                  <c:v>438</c:v>
                </c:pt>
                <c:pt idx="81">
                  <c:v>434</c:v>
                </c:pt>
                <c:pt idx="82">
                  <c:v>432</c:v>
                </c:pt>
                <c:pt idx="83">
                  <c:v>430</c:v>
                </c:pt>
                <c:pt idx="84">
                  <c:v>424</c:v>
                </c:pt>
                <c:pt idx="85">
                  <c:v>424</c:v>
                </c:pt>
                <c:pt idx="86">
                  <c:v>424</c:v>
                </c:pt>
                <c:pt idx="87">
                  <c:v>422</c:v>
                </c:pt>
                <c:pt idx="88">
                  <c:v>421</c:v>
                </c:pt>
                <c:pt idx="89">
                  <c:v>421</c:v>
                </c:pt>
                <c:pt idx="90">
                  <c:v>420</c:v>
                </c:pt>
                <c:pt idx="91">
                  <c:v>420</c:v>
                </c:pt>
                <c:pt idx="92">
                  <c:v>419</c:v>
                </c:pt>
                <c:pt idx="93">
                  <c:v>412</c:v>
                </c:pt>
                <c:pt idx="94">
                  <c:v>412</c:v>
                </c:pt>
                <c:pt idx="95">
                  <c:v>411</c:v>
                </c:pt>
                <c:pt idx="96">
                  <c:v>407</c:v>
                </c:pt>
                <c:pt idx="97">
                  <c:v>406</c:v>
                </c:pt>
                <c:pt idx="98">
                  <c:v>406</c:v>
                </c:pt>
                <c:pt idx="99">
                  <c:v>402</c:v>
                </c:pt>
                <c:pt idx="100">
                  <c:v>401</c:v>
                </c:pt>
                <c:pt idx="101">
                  <c:v>400</c:v>
                </c:pt>
                <c:pt idx="102">
                  <c:v>399</c:v>
                </c:pt>
                <c:pt idx="103">
                  <c:v>393</c:v>
                </c:pt>
                <c:pt idx="104">
                  <c:v>389</c:v>
                </c:pt>
                <c:pt idx="105">
                  <c:v>387</c:v>
                </c:pt>
                <c:pt idx="106">
                  <c:v>385</c:v>
                </c:pt>
                <c:pt idx="107">
                  <c:v>385</c:v>
                </c:pt>
                <c:pt idx="108">
                  <c:v>384</c:v>
                </c:pt>
                <c:pt idx="109">
                  <c:v>383</c:v>
                </c:pt>
                <c:pt idx="110">
                  <c:v>382</c:v>
                </c:pt>
                <c:pt idx="111">
                  <c:v>381</c:v>
                </c:pt>
                <c:pt idx="112">
                  <c:v>380</c:v>
                </c:pt>
                <c:pt idx="113">
                  <c:v>380</c:v>
                </c:pt>
                <c:pt idx="114">
                  <c:v>379</c:v>
                </c:pt>
                <c:pt idx="115">
                  <c:v>379</c:v>
                </c:pt>
                <c:pt idx="116">
                  <c:v>378</c:v>
                </c:pt>
                <c:pt idx="117">
                  <c:v>378</c:v>
                </c:pt>
                <c:pt idx="118">
                  <c:v>377</c:v>
                </c:pt>
                <c:pt idx="119">
                  <c:v>376</c:v>
                </c:pt>
                <c:pt idx="120">
                  <c:v>376</c:v>
                </c:pt>
                <c:pt idx="121">
                  <c:v>375</c:v>
                </c:pt>
                <c:pt idx="122">
                  <c:v>375</c:v>
                </c:pt>
                <c:pt idx="123">
                  <c:v>375</c:v>
                </c:pt>
                <c:pt idx="124">
                  <c:v>373</c:v>
                </c:pt>
                <c:pt idx="125">
                  <c:v>372</c:v>
                </c:pt>
                <c:pt idx="126">
                  <c:v>366</c:v>
                </c:pt>
                <c:pt idx="127">
                  <c:v>364</c:v>
                </c:pt>
                <c:pt idx="128">
                  <c:v>364</c:v>
                </c:pt>
                <c:pt idx="129">
                  <c:v>364</c:v>
                </c:pt>
                <c:pt idx="130">
                  <c:v>363</c:v>
                </c:pt>
                <c:pt idx="131">
                  <c:v>363</c:v>
                </c:pt>
                <c:pt idx="132">
                  <c:v>358</c:v>
                </c:pt>
                <c:pt idx="133">
                  <c:v>355</c:v>
                </c:pt>
                <c:pt idx="134">
                  <c:v>355</c:v>
                </c:pt>
                <c:pt idx="135">
                  <c:v>354</c:v>
                </c:pt>
                <c:pt idx="136">
                  <c:v>354</c:v>
                </c:pt>
                <c:pt idx="137">
                  <c:v>353</c:v>
                </c:pt>
                <c:pt idx="138">
                  <c:v>353</c:v>
                </c:pt>
                <c:pt idx="139">
                  <c:v>352</c:v>
                </c:pt>
                <c:pt idx="140">
                  <c:v>351</c:v>
                </c:pt>
                <c:pt idx="141">
                  <c:v>347</c:v>
                </c:pt>
                <c:pt idx="142">
                  <c:v>347</c:v>
                </c:pt>
                <c:pt idx="143">
                  <c:v>346</c:v>
                </c:pt>
                <c:pt idx="144">
                  <c:v>344</c:v>
                </c:pt>
                <c:pt idx="145">
                  <c:v>344</c:v>
                </c:pt>
                <c:pt idx="146">
                  <c:v>343</c:v>
                </c:pt>
                <c:pt idx="147">
                  <c:v>343</c:v>
                </c:pt>
                <c:pt idx="148">
                  <c:v>339</c:v>
                </c:pt>
                <c:pt idx="149">
                  <c:v>339</c:v>
                </c:pt>
                <c:pt idx="150">
                  <c:v>338</c:v>
                </c:pt>
                <c:pt idx="151">
                  <c:v>337</c:v>
                </c:pt>
                <c:pt idx="152">
                  <c:v>336</c:v>
                </c:pt>
                <c:pt idx="153">
                  <c:v>336</c:v>
                </c:pt>
                <c:pt idx="154">
                  <c:v>335</c:v>
                </c:pt>
                <c:pt idx="155">
                  <c:v>334</c:v>
                </c:pt>
                <c:pt idx="156">
                  <c:v>333</c:v>
                </c:pt>
                <c:pt idx="157">
                  <c:v>333</c:v>
                </c:pt>
                <c:pt idx="158">
                  <c:v>330</c:v>
                </c:pt>
                <c:pt idx="159">
                  <c:v>330</c:v>
                </c:pt>
                <c:pt idx="160">
                  <c:v>330</c:v>
                </c:pt>
                <c:pt idx="161">
                  <c:v>329</c:v>
                </c:pt>
                <c:pt idx="162">
                  <c:v>327</c:v>
                </c:pt>
                <c:pt idx="163">
                  <c:v>327</c:v>
                </c:pt>
                <c:pt idx="164">
                  <c:v>325</c:v>
                </c:pt>
                <c:pt idx="165">
                  <c:v>324</c:v>
                </c:pt>
                <c:pt idx="166">
                  <c:v>323</c:v>
                </c:pt>
                <c:pt idx="167">
                  <c:v>322</c:v>
                </c:pt>
                <c:pt idx="168">
                  <c:v>321</c:v>
                </c:pt>
                <c:pt idx="169">
                  <c:v>314</c:v>
                </c:pt>
                <c:pt idx="170">
                  <c:v>313</c:v>
                </c:pt>
                <c:pt idx="171">
                  <c:v>307</c:v>
                </c:pt>
                <c:pt idx="172">
                  <c:v>306</c:v>
                </c:pt>
                <c:pt idx="173">
                  <c:v>302</c:v>
                </c:pt>
                <c:pt idx="174">
                  <c:v>302</c:v>
                </c:pt>
                <c:pt idx="175">
                  <c:v>302</c:v>
                </c:pt>
                <c:pt idx="176">
                  <c:v>301</c:v>
                </c:pt>
                <c:pt idx="177">
                  <c:v>301</c:v>
                </c:pt>
                <c:pt idx="178">
                  <c:v>300</c:v>
                </c:pt>
                <c:pt idx="179">
                  <c:v>300</c:v>
                </c:pt>
                <c:pt idx="180">
                  <c:v>299</c:v>
                </c:pt>
                <c:pt idx="181">
                  <c:v>298</c:v>
                </c:pt>
                <c:pt idx="182">
                  <c:v>297</c:v>
                </c:pt>
                <c:pt idx="183">
                  <c:v>294</c:v>
                </c:pt>
                <c:pt idx="184">
                  <c:v>294</c:v>
                </c:pt>
                <c:pt idx="185">
                  <c:v>283</c:v>
                </c:pt>
                <c:pt idx="186">
                  <c:v>283</c:v>
                </c:pt>
                <c:pt idx="187">
                  <c:v>273</c:v>
                </c:pt>
                <c:pt idx="188">
                  <c:v>270</c:v>
                </c:pt>
                <c:pt idx="189">
                  <c:v>264</c:v>
                </c:pt>
                <c:pt idx="190">
                  <c:v>259</c:v>
                </c:pt>
                <c:pt idx="191">
                  <c:v>256</c:v>
                </c:pt>
                <c:pt idx="192">
                  <c:v>256</c:v>
                </c:pt>
                <c:pt idx="193">
                  <c:v>247</c:v>
                </c:pt>
                <c:pt idx="194">
                  <c:v>246</c:v>
                </c:pt>
                <c:pt idx="195">
                  <c:v>235</c:v>
                </c:pt>
                <c:pt idx="196">
                  <c:v>220</c:v>
                </c:pt>
                <c:pt idx="197">
                  <c:v>219</c:v>
                </c:pt>
                <c:pt idx="198">
                  <c:v>215</c:v>
                </c:pt>
                <c:pt idx="199">
                  <c:v>211</c:v>
                </c:pt>
                <c:pt idx="200">
                  <c:v>207</c:v>
                </c:pt>
                <c:pt idx="201">
                  <c:v>202</c:v>
                </c:pt>
                <c:pt idx="202">
                  <c:v>197</c:v>
                </c:pt>
                <c:pt idx="203">
                  <c:v>196</c:v>
                </c:pt>
                <c:pt idx="204">
                  <c:v>187</c:v>
                </c:pt>
                <c:pt idx="205">
                  <c:v>186</c:v>
                </c:pt>
                <c:pt idx="206">
                  <c:v>180</c:v>
                </c:pt>
                <c:pt idx="207">
                  <c:v>166</c:v>
                </c:pt>
                <c:pt idx="208">
                  <c:v>166</c:v>
                </c:pt>
              </c:numCache>
            </c:numRef>
          </c:val>
          <c:smooth val="0"/>
        </c:ser>
        <c:ser>
          <c:idx val="1"/>
          <c:order val="1"/>
          <c:tx>
            <c:v>Модельный рейтинг</c:v>
          </c:tx>
          <c:marker>
            <c:symbol val="none"/>
          </c:marker>
          <c:val>
            <c:numRef>
              <c:f>МНК!$X$4:$X$212</c:f>
              <c:numCache>
                <c:formatCode>0</c:formatCode>
                <c:ptCount val="209"/>
                <c:pt idx="0">
                  <c:v>1000</c:v>
                </c:pt>
                <c:pt idx="1">
                  <c:v>874.4188532036552</c:v>
                </c:pt>
                <c:pt idx="2">
                  <c:v>852.13487949553792</c:v>
                </c:pt>
                <c:pt idx="3">
                  <c:v>848.66135841393702</c:v>
                </c:pt>
                <c:pt idx="4">
                  <c:v>838.77518302784165</c:v>
                </c:pt>
                <c:pt idx="5">
                  <c:v>838.7217442419709</c:v>
                </c:pt>
                <c:pt idx="6">
                  <c:v>817.02559717843201</c:v>
                </c:pt>
                <c:pt idx="7">
                  <c:v>797.2532464062416</c:v>
                </c:pt>
                <c:pt idx="8">
                  <c:v>763.90744402287191</c:v>
                </c:pt>
                <c:pt idx="9">
                  <c:v>746.91391011596215</c:v>
                </c:pt>
                <c:pt idx="10">
                  <c:v>730.66851921124351</c:v>
                </c:pt>
                <c:pt idx="11">
                  <c:v>730.561641639502</c:v>
                </c:pt>
                <c:pt idx="12">
                  <c:v>710.68241329556997</c:v>
                </c:pt>
                <c:pt idx="13">
                  <c:v>669.58798696093629</c:v>
                </c:pt>
                <c:pt idx="14">
                  <c:v>660.71714850638591</c:v>
                </c:pt>
                <c:pt idx="15">
                  <c:v>708.22422914551396</c:v>
                </c:pt>
                <c:pt idx="16">
                  <c:v>651.20504462138615</c:v>
                </c:pt>
                <c:pt idx="17">
                  <c:v>639.12787901458887</c:v>
                </c:pt>
                <c:pt idx="18">
                  <c:v>628.92107091326886</c:v>
                </c:pt>
                <c:pt idx="19">
                  <c:v>627.95917276759462</c:v>
                </c:pt>
                <c:pt idx="20">
                  <c:v>625.02003954470149</c:v>
                </c:pt>
                <c:pt idx="21">
                  <c:v>622.29466146529148</c:v>
                </c:pt>
                <c:pt idx="22">
                  <c:v>620.42430395981398</c:v>
                </c:pt>
                <c:pt idx="23">
                  <c:v>611.39314914765146</c:v>
                </c:pt>
                <c:pt idx="24">
                  <c:v>608.13338320953346</c:v>
                </c:pt>
                <c:pt idx="25">
                  <c:v>606.4767808475392</c:v>
                </c:pt>
                <c:pt idx="26">
                  <c:v>605.51488270186496</c:v>
                </c:pt>
                <c:pt idx="27">
                  <c:v>592.63613530700582</c:v>
                </c:pt>
                <c:pt idx="28">
                  <c:v>583.87217442419706</c:v>
                </c:pt>
                <c:pt idx="29">
                  <c:v>533.69315449152987</c:v>
                </c:pt>
                <c:pt idx="30">
                  <c:v>581.73462298936568</c:v>
                </c:pt>
                <c:pt idx="31">
                  <c:v>576.49762197402879</c:v>
                </c:pt>
                <c:pt idx="32">
                  <c:v>562.28290493240002</c:v>
                </c:pt>
                <c:pt idx="33">
                  <c:v>539.30422700796248</c:v>
                </c:pt>
                <c:pt idx="34">
                  <c:v>495.05691230695248</c:v>
                </c:pt>
                <c:pt idx="35">
                  <c:v>555.81681184203501</c:v>
                </c:pt>
                <c:pt idx="36">
                  <c:v>555.38930155506864</c:v>
                </c:pt>
                <c:pt idx="37">
                  <c:v>551.75546411585526</c:v>
                </c:pt>
                <c:pt idx="38">
                  <c:v>492.65216694276705</c:v>
                </c:pt>
                <c:pt idx="39">
                  <c:v>540.58675786886124</c:v>
                </c:pt>
                <c:pt idx="40">
                  <c:v>536.73916528616473</c:v>
                </c:pt>
                <c:pt idx="41">
                  <c:v>535.34975685352435</c:v>
                </c:pt>
                <c:pt idx="42">
                  <c:v>531.39528669908623</c:v>
                </c:pt>
                <c:pt idx="43">
                  <c:v>530.43338855341199</c:v>
                </c:pt>
                <c:pt idx="44">
                  <c:v>526.53235718484473</c:v>
                </c:pt>
                <c:pt idx="45">
                  <c:v>526.37204082723247</c:v>
                </c:pt>
                <c:pt idx="46">
                  <c:v>524.55512210762572</c:v>
                </c:pt>
                <c:pt idx="47">
                  <c:v>524.18105060653022</c:v>
                </c:pt>
                <c:pt idx="48">
                  <c:v>567.14583444664129</c:v>
                </c:pt>
                <c:pt idx="49">
                  <c:v>512.6382728584407</c:v>
                </c:pt>
                <c:pt idx="50">
                  <c:v>462.40581413990276</c:v>
                </c:pt>
                <c:pt idx="51">
                  <c:v>509.64570084967664</c:v>
                </c:pt>
                <c:pt idx="52">
                  <c:v>509.75257842141826</c:v>
                </c:pt>
                <c:pt idx="53">
                  <c:v>509.05787420509807</c:v>
                </c:pt>
                <c:pt idx="54">
                  <c:v>506.54625126917114</c:v>
                </c:pt>
                <c:pt idx="55">
                  <c:v>503.9811895473735</c:v>
                </c:pt>
                <c:pt idx="56">
                  <c:v>501.30925025383414</c:v>
                </c:pt>
                <c:pt idx="57">
                  <c:v>499.81296424945225</c:v>
                </c:pt>
                <c:pt idx="58">
                  <c:v>499.06482124726125</c:v>
                </c:pt>
                <c:pt idx="59">
                  <c:v>493.40030994495805</c:v>
                </c:pt>
                <c:pt idx="60">
                  <c:v>489.98022764922769</c:v>
                </c:pt>
                <c:pt idx="61">
                  <c:v>485.33105327846954</c:v>
                </c:pt>
                <c:pt idx="62">
                  <c:v>485.81200235130655</c:v>
                </c:pt>
                <c:pt idx="63">
                  <c:v>485.75856356543579</c:v>
                </c:pt>
                <c:pt idx="64">
                  <c:v>482.33848126970548</c:v>
                </c:pt>
                <c:pt idx="65">
                  <c:v>476.35333725217754</c:v>
                </c:pt>
                <c:pt idx="66">
                  <c:v>475.01736760540803</c:v>
                </c:pt>
                <c:pt idx="67">
                  <c:v>472.1851119542564</c:v>
                </c:pt>
                <c:pt idx="68">
                  <c:v>472.13167316838565</c:v>
                </c:pt>
                <c:pt idx="69">
                  <c:v>468.71159087265539</c:v>
                </c:pt>
                <c:pt idx="70">
                  <c:v>464.70368193234646</c:v>
                </c:pt>
                <c:pt idx="71">
                  <c:v>461.87142628119483</c:v>
                </c:pt>
                <c:pt idx="72">
                  <c:v>458.45134398546469</c:v>
                </c:pt>
                <c:pt idx="73">
                  <c:v>456.68786405172875</c:v>
                </c:pt>
                <c:pt idx="74">
                  <c:v>454.81750654625125</c:v>
                </c:pt>
                <c:pt idx="75">
                  <c:v>468.12376422807671</c:v>
                </c:pt>
                <c:pt idx="76">
                  <c:v>446.1069844493133</c:v>
                </c:pt>
                <c:pt idx="77">
                  <c:v>444.39694330144823</c:v>
                </c:pt>
                <c:pt idx="78">
                  <c:v>441.40437129268417</c:v>
                </c:pt>
                <c:pt idx="79">
                  <c:v>438.73243199914504</c:v>
                </c:pt>
                <c:pt idx="80">
                  <c:v>437.93085021108323</c:v>
                </c:pt>
                <c:pt idx="81">
                  <c:v>408.37920162453912</c:v>
                </c:pt>
                <c:pt idx="82">
                  <c:v>432.10602255116771</c:v>
                </c:pt>
                <c:pt idx="83">
                  <c:v>430.23566504569015</c:v>
                </c:pt>
                <c:pt idx="84">
                  <c:v>424.46427617164539</c:v>
                </c:pt>
                <c:pt idx="85">
                  <c:v>423.55581681184196</c:v>
                </c:pt>
                <c:pt idx="86">
                  <c:v>424.09020467054995</c:v>
                </c:pt>
                <c:pt idx="87">
                  <c:v>422.21984716507245</c:v>
                </c:pt>
                <c:pt idx="88">
                  <c:v>420.93731630417352</c:v>
                </c:pt>
                <c:pt idx="89">
                  <c:v>420.99075509004433</c:v>
                </c:pt>
                <c:pt idx="90">
                  <c:v>419.86854058675783</c:v>
                </c:pt>
                <c:pt idx="91">
                  <c:v>419.76166301501627</c:v>
                </c:pt>
                <c:pt idx="92">
                  <c:v>421.63202052049382</c:v>
                </c:pt>
                <c:pt idx="93">
                  <c:v>411.6924063485277</c:v>
                </c:pt>
                <c:pt idx="94">
                  <c:v>411.74584513439851</c:v>
                </c:pt>
                <c:pt idx="95">
                  <c:v>411.15801848981988</c:v>
                </c:pt>
                <c:pt idx="96">
                  <c:v>406.77603804841556</c:v>
                </c:pt>
                <c:pt idx="97">
                  <c:v>406.66916047667394</c:v>
                </c:pt>
                <c:pt idx="98">
                  <c:v>406.56228290493237</c:v>
                </c:pt>
                <c:pt idx="99">
                  <c:v>417.51723400844338</c:v>
                </c:pt>
                <c:pt idx="100">
                  <c:v>401.11152674611236</c:v>
                </c:pt>
                <c:pt idx="101">
                  <c:v>399.66867952760106</c:v>
                </c:pt>
                <c:pt idx="102">
                  <c:v>399.02741409715173</c:v>
                </c:pt>
                <c:pt idx="103">
                  <c:v>393.20258643723611</c:v>
                </c:pt>
                <c:pt idx="104">
                  <c:v>389.40843264041041</c:v>
                </c:pt>
                <c:pt idx="105">
                  <c:v>386.68305456100035</c:v>
                </c:pt>
                <c:pt idx="106">
                  <c:v>384.59894191203983</c:v>
                </c:pt>
                <c:pt idx="107">
                  <c:v>384.91957462726447</c:v>
                </c:pt>
                <c:pt idx="108">
                  <c:v>384.01111526746121</c:v>
                </c:pt>
                <c:pt idx="109">
                  <c:v>389.83594292737672</c:v>
                </c:pt>
                <c:pt idx="110">
                  <c:v>381.82012504675896</c:v>
                </c:pt>
                <c:pt idx="111">
                  <c:v>381.23229840218033</c:v>
                </c:pt>
                <c:pt idx="112">
                  <c:v>379.9497675412814</c:v>
                </c:pt>
                <c:pt idx="113">
                  <c:v>379.78945118366909</c:v>
                </c:pt>
                <c:pt idx="114">
                  <c:v>379.36194089670278</c:v>
                </c:pt>
                <c:pt idx="115">
                  <c:v>379.30850211083208</c:v>
                </c:pt>
                <c:pt idx="116">
                  <c:v>377.75877732057927</c:v>
                </c:pt>
                <c:pt idx="117">
                  <c:v>377.97253246406251</c:v>
                </c:pt>
                <c:pt idx="118">
                  <c:v>380.91166568695559</c:v>
                </c:pt>
                <c:pt idx="119">
                  <c:v>375.51434831400627</c:v>
                </c:pt>
                <c:pt idx="120">
                  <c:v>375.78154224336026</c:v>
                </c:pt>
                <c:pt idx="121">
                  <c:v>375.03339924116921</c:v>
                </c:pt>
                <c:pt idx="122">
                  <c:v>379.30850211083208</c:v>
                </c:pt>
                <c:pt idx="123">
                  <c:v>375.3005931705232</c:v>
                </c:pt>
                <c:pt idx="124">
                  <c:v>373.37679687917495</c:v>
                </c:pt>
                <c:pt idx="125">
                  <c:v>371.61331694543895</c:v>
                </c:pt>
                <c:pt idx="126">
                  <c:v>366.643509859456</c:v>
                </c:pt>
                <c:pt idx="127">
                  <c:v>363.91813178004594</c:v>
                </c:pt>
                <c:pt idx="128">
                  <c:v>363.918131780046</c:v>
                </c:pt>
                <c:pt idx="129">
                  <c:v>363.91813178004594</c:v>
                </c:pt>
                <c:pt idx="130">
                  <c:v>363.00967242024262</c:v>
                </c:pt>
                <c:pt idx="131">
                  <c:v>362.5287233474055</c:v>
                </c:pt>
                <c:pt idx="132">
                  <c:v>357.98642654838886</c:v>
                </c:pt>
                <c:pt idx="133">
                  <c:v>355.31448725484961</c:v>
                </c:pt>
                <c:pt idx="134">
                  <c:v>354.56634425265855</c:v>
                </c:pt>
                <c:pt idx="135">
                  <c:v>354.24571153743381</c:v>
                </c:pt>
                <c:pt idx="136">
                  <c:v>353.81820125046755</c:v>
                </c:pt>
                <c:pt idx="137">
                  <c:v>352.85630310479348</c:v>
                </c:pt>
                <c:pt idx="138">
                  <c:v>352.90974189066418</c:v>
                </c:pt>
                <c:pt idx="139">
                  <c:v>352.21503767434399</c:v>
                </c:pt>
                <c:pt idx="140">
                  <c:v>350.55843531234967</c:v>
                </c:pt>
                <c:pt idx="141">
                  <c:v>347.08491423074867</c:v>
                </c:pt>
                <c:pt idx="142">
                  <c:v>347.3521081601026</c:v>
                </c:pt>
                <c:pt idx="143">
                  <c:v>346.49708758617004</c:v>
                </c:pt>
                <c:pt idx="144">
                  <c:v>343.87858707850154</c:v>
                </c:pt>
                <c:pt idx="145">
                  <c:v>357.02452840271468</c:v>
                </c:pt>
                <c:pt idx="146">
                  <c:v>343.39763800566453</c:v>
                </c:pt>
                <c:pt idx="147">
                  <c:v>342.54261743173191</c:v>
                </c:pt>
                <c:pt idx="148">
                  <c:v>338.96221877838934</c:v>
                </c:pt>
                <c:pt idx="149">
                  <c:v>338.53470849142309</c:v>
                </c:pt>
                <c:pt idx="150">
                  <c:v>337.73312670336134</c:v>
                </c:pt>
                <c:pt idx="151">
                  <c:v>336.93154491529953</c:v>
                </c:pt>
                <c:pt idx="152">
                  <c:v>336.07652434136696</c:v>
                </c:pt>
                <c:pt idx="153">
                  <c:v>335.5955752685299</c:v>
                </c:pt>
                <c:pt idx="154">
                  <c:v>334.74055469459734</c:v>
                </c:pt>
                <c:pt idx="155">
                  <c:v>334.25960562176027</c:v>
                </c:pt>
                <c:pt idx="156">
                  <c:v>332.92363597499065</c:v>
                </c:pt>
                <c:pt idx="157">
                  <c:v>333.61834019131089</c:v>
                </c:pt>
                <c:pt idx="158">
                  <c:v>330.41201303906377</c:v>
                </c:pt>
                <c:pt idx="159">
                  <c:v>330.19825789558058</c:v>
                </c:pt>
                <c:pt idx="160">
                  <c:v>329.87762518035589</c:v>
                </c:pt>
                <c:pt idx="161">
                  <c:v>329.02260460642333</c:v>
                </c:pt>
                <c:pt idx="162">
                  <c:v>327.15224710094583</c:v>
                </c:pt>
                <c:pt idx="163">
                  <c:v>326.99193074333357</c:v>
                </c:pt>
                <c:pt idx="164">
                  <c:v>324.74750173676051</c:v>
                </c:pt>
                <c:pt idx="165">
                  <c:v>324.10623630631108</c:v>
                </c:pt>
                <c:pt idx="166">
                  <c:v>322.98402180302463</c:v>
                </c:pt>
                <c:pt idx="167">
                  <c:v>321.5946133703842</c:v>
                </c:pt>
                <c:pt idx="168">
                  <c:v>322.44963394431682</c:v>
                </c:pt>
                <c:pt idx="169">
                  <c:v>313.63223427563724</c:v>
                </c:pt>
                <c:pt idx="170">
                  <c:v>312.72377491583387</c:v>
                </c:pt>
                <c:pt idx="171">
                  <c:v>307.00582482765986</c:v>
                </c:pt>
                <c:pt idx="172">
                  <c:v>305.88361032437342</c:v>
                </c:pt>
                <c:pt idx="173">
                  <c:v>301.92914016993535</c:v>
                </c:pt>
                <c:pt idx="174">
                  <c:v>301.71538502645222</c:v>
                </c:pt>
                <c:pt idx="175">
                  <c:v>302.41008924277241</c:v>
                </c:pt>
                <c:pt idx="176">
                  <c:v>301.18099716774435</c:v>
                </c:pt>
                <c:pt idx="177">
                  <c:v>301.44819109709829</c:v>
                </c:pt>
                <c:pt idx="178">
                  <c:v>300.21909902207017</c:v>
                </c:pt>
                <c:pt idx="179">
                  <c:v>299.6312723774916</c:v>
                </c:pt>
                <c:pt idx="180">
                  <c:v>299.47095601987922</c:v>
                </c:pt>
                <c:pt idx="181">
                  <c:v>297.70747608614334</c:v>
                </c:pt>
                <c:pt idx="182">
                  <c:v>296.53182279698603</c:v>
                </c:pt>
                <c:pt idx="183">
                  <c:v>293.64612835996365</c:v>
                </c:pt>
                <c:pt idx="184">
                  <c:v>293.69956714583441</c:v>
                </c:pt>
                <c:pt idx="185">
                  <c:v>283.01180997167745</c:v>
                </c:pt>
                <c:pt idx="186">
                  <c:v>283.4393202586437</c:v>
                </c:pt>
                <c:pt idx="187">
                  <c:v>273.39282851493613</c:v>
                </c:pt>
                <c:pt idx="188">
                  <c:v>269.97274621920587</c:v>
                </c:pt>
                <c:pt idx="189">
                  <c:v>264.36167370277349</c:v>
                </c:pt>
                <c:pt idx="190">
                  <c:v>258.53684604285786</c:v>
                </c:pt>
                <c:pt idx="191">
                  <c:v>255.86490674931866</c:v>
                </c:pt>
                <c:pt idx="192">
                  <c:v>255.65115160583554</c:v>
                </c:pt>
                <c:pt idx="193">
                  <c:v>246.72687436541443</c:v>
                </c:pt>
                <c:pt idx="194">
                  <c:v>246.45968043606052</c:v>
                </c:pt>
                <c:pt idx="195">
                  <c:v>235.45129054667879</c:v>
                </c:pt>
                <c:pt idx="196">
                  <c:v>220.16779778763424</c:v>
                </c:pt>
                <c:pt idx="197">
                  <c:v>218.83182814086462</c:v>
                </c:pt>
                <c:pt idx="198">
                  <c:v>214.66360284294336</c:v>
                </c:pt>
                <c:pt idx="199">
                  <c:v>210.70913268850532</c:v>
                </c:pt>
                <c:pt idx="200">
                  <c:v>206.80810131993798</c:v>
                </c:pt>
                <c:pt idx="201">
                  <c:v>202.47955966440443</c:v>
                </c:pt>
                <c:pt idx="202">
                  <c:v>196.86848714797196</c:v>
                </c:pt>
                <c:pt idx="203">
                  <c:v>195.90658900229784</c:v>
                </c:pt>
                <c:pt idx="204">
                  <c:v>186.76855661839363</c:v>
                </c:pt>
                <c:pt idx="205">
                  <c:v>186.39448511729816</c:v>
                </c:pt>
                <c:pt idx="206">
                  <c:v>180.14214717041628</c:v>
                </c:pt>
                <c:pt idx="207">
                  <c:v>165.82055255704591</c:v>
                </c:pt>
                <c:pt idx="208">
                  <c:v>166.40837920162454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086912"/>
        <c:axId val="164373632"/>
      </c:lineChart>
      <c:catAx>
        <c:axId val="1380869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Место</a:t>
                </a:r>
              </a:p>
            </c:rich>
          </c:tx>
          <c:layout>
            <c:manualLayout>
              <c:xMode val="edge"/>
              <c:yMode val="edge"/>
              <c:x val="0.45736068086809772"/>
              <c:y val="0.83410243960791763"/>
            </c:manualLayout>
          </c:layout>
          <c:overlay val="0"/>
        </c:title>
        <c:majorTickMark val="out"/>
        <c:minorTickMark val="none"/>
        <c:tickLblPos val="nextTo"/>
        <c:crossAx val="164373632"/>
        <c:crosses val="autoZero"/>
        <c:auto val="1"/>
        <c:lblAlgn val="ctr"/>
        <c:lblOffset val="100"/>
        <c:noMultiLvlLbl val="0"/>
      </c:catAx>
      <c:valAx>
        <c:axId val="1643736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 баллов</a:t>
                </a:r>
              </a:p>
            </c:rich>
          </c:tx>
          <c:layout>
            <c:manualLayout>
              <c:xMode val="edge"/>
              <c:yMode val="edge"/>
              <c:x val="1.3714583197761436E-2"/>
              <c:y val="0.25186506179633483"/>
            </c:manualLayout>
          </c:layout>
          <c:overlay val="0"/>
        </c:title>
        <c:numFmt formatCode="0" sourceLinked="1"/>
        <c:majorTickMark val="out"/>
        <c:minorTickMark val="none"/>
        <c:tickLblPos val="nextTo"/>
        <c:crossAx val="13808691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48C35-3E36-4E19-9F6B-A197FFCA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mdm</dc:creator>
  <cp:lastModifiedBy>gk132</cp:lastModifiedBy>
  <cp:revision>2</cp:revision>
  <cp:lastPrinted>2016-09-14T07:55:00Z</cp:lastPrinted>
  <dcterms:created xsi:type="dcterms:W3CDTF">2016-09-14T10:22:00Z</dcterms:created>
  <dcterms:modified xsi:type="dcterms:W3CDTF">2016-09-14T10:22:00Z</dcterms:modified>
</cp:coreProperties>
</file>